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90" w:rsidRPr="00911AAA" w:rsidRDefault="00583990" w:rsidP="00911AAA">
      <w:pPr>
        <w:spacing w:after="0" w:line="240" w:lineRule="auto"/>
        <w:jc w:val="both"/>
        <w:rPr>
          <w:rFonts w:ascii="Times New Roman" w:eastAsia="Times New Roman" w:hAnsi="Times New Roman"/>
          <w:color w:val="000000"/>
          <w:sz w:val="28"/>
          <w:szCs w:val="28"/>
          <w:lang w:val="kk-KZ"/>
        </w:rPr>
      </w:pPr>
      <w:bookmarkStart w:id="0" w:name="_GoBack"/>
      <w:bookmarkEnd w:id="0"/>
      <w:r w:rsidRPr="00911AAA">
        <w:rPr>
          <w:rFonts w:ascii="Times New Roman" w:hAnsi="Times New Roman"/>
          <w:sz w:val="28"/>
          <w:szCs w:val="28"/>
          <w:lang w:val="kk-KZ"/>
        </w:rPr>
        <w:t xml:space="preserve">Дәріс № </w:t>
      </w:r>
      <w:r w:rsidR="00B10480" w:rsidRPr="00911AAA">
        <w:rPr>
          <w:rFonts w:ascii="Times New Roman" w:hAnsi="Times New Roman"/>
          <w:sz w:val="28"/>
          <w:szCs w:val="28"/>
          <w:lang w:val="kk-KZ"/>
        </w:rPr>
        <w:t>1</w:t>
      </w:r>
      <w:r w:rsidR="0063116E" w:rsidRPr="00911AAA">
        <w:rPr>
          <w:rFonts w:ascii="Times New Roman" w:hAnsi="Times New Roman"/>
          <w:sz w:val="28"/>
          <w:szCs w:val="28"/>
          <w:lang w:val="kk-KZ"/>
        </w:rPr>
        <w:t>4</w:t>
      </w:r>
      <w:r w:rsidRPr="00911AAA">
        <w:rPr>
          <w:rFonts w:ascii="Times New Roman" w:hAnsi="Times New Roman"/>
          <w:sz w:val="28"/>
          <w:szCs w:val="28"/>
          <w:lang w:val="kk-KZ"/>
        </w:rPr>
        <w:t xml:space="preserve">: </w:t>
      </w:r>
      <w:r w:rsidR="0082081A" w:rsidRPr="00911AAA">
        <w:rPr>
          <w:rFonts w:ascii="Times New Roman" w:eastAsia="Times New Roman" w:hAnsi="Times New Roman"/>
          <w:color w:val="000000"/>
          <w:sz w:val="28"/>
          <w:szCs w:val="28"/>
          <w:lang w:val="kk-KZ"/>
        </w:rPr>
        <w:t xml:space="preserve">Бас жоспарды жобалау </w:t>
      </w:r>
      <w:r w:rsidRPr="00911AAA">
        <w:rPr>
          <w:rFonts w:ascii="Times New Roman" w:eastAsia="Times New Roman" w:hAnsi="Times New Roman"/>
          <w:color w:val="000000"/>
          <w:sz w:val="28"/>
          <w:szCs w:val="28"/>
          <w:lang w:val="kk-KZ"/>
        </w:rPr>
        <w:t xml:space="preserve">– </w:t>
      </w:r>
      <w:r w:rsidR="008340B4" w:rsidRPr="00911AAA">
        <w:rPr>
          <w:rFonts w:ascii="Times New Roman" w:eastAsia="Times New Roman" w:hAnsi="Times New Roman"/>
          <w:color w:val="000000"/>
          <w:sz w:val="28"/>
          <w:szCs w:val="28"/>
          <w:lang w:val="kk-KZ"/>
        </w:rPr>
        <w:t>2</w:t>
      </w:r>
      <w:r w:rsidRPr="00911AAA">
        <w:rPr>
          <w:rFonts w:ascii="Times New Roman" w:eastAsia="Times New Roman" w:hAnsi="Times New Roman"/>
          <w:color w:val="000000"/>
          <w:sz w:val="28"/>
          <w:szCs w:val="28"/>
          <w:lang w:val="kk-KZ"/>
        </w:rPr>
        <w:t xml:space="preserve"> сағат</w:t>
      </w:r>
    </w:p>
    <w:p w:rsidR="00583990" w:rsidRPr="00911AAA" w:rsidRDefault="00583990" w:rsidP="00911AAA">
      <w:pPr>
        <w:spacing w:after="0" w:line="240" w:lineRule="auto"/>
        <w:jc w:val="both"/>
        <w:rPr>
          <w:rFonts w:ascii="Times New Roman" w:hAnsi="Times New Roman"/>
          <w:sz w:val="28"/>
          <w:szCs w:val="28"/>
          <w:lang w:val="kk-KZ"/>
        </w:rPr>
      </w:pPr>
    </w:p>
    <w:p w:rsidR="00583990" w:rsidRPr="00911AAA" w:rsidRDefault="00583990" w:rsidP="00911AAA">
      <w:pPr>
        <w:spacing w:after="0" w:line="240" w:lineRule="auto"/>
        <w:ind w:firstLine="709"/>
        <w:jc w:val="both"/>
        <w:rPr>
          <w:rFonts w:ascii="Times New Roman" w:hAnsi="Times New Roman"/>
          <w:sz w:val="28"/>
          <w:szCs w:val="28"/>
          <w:lang w:val="kk-KZ"/>
        </w:rPr>
      </w:pPr>
      <w:r w:rsidRPr="00911AAA">
        <w:rPr>
          <w:rFonts w:ascii="Times New Roman" w:hAnsi="Times New Roman"/>
          <w:sz w:val="28"/>
          <w:szCs w:val="28"/>
          <w:lang w:val="kk-KZ"/>
        </w:rPr>
        <w:t>Негізгі сұрақтар:</w:t>
      </w:r>
    </w:p>
    <w:p w:rsidR="009373E2" w:rsidRPr="00911AAA" w:rsidRDefault="001760C8" w:rsidP="00911AAA">
      <w:pPr>
        <w:spacing w:after="0"/>
        <w:ind w:firstLine="709"/>
        <w:jc w:val="both"/>
        <w:rPr>
          <w:rFonts w:ascii="Times New Roman" w:hAnsi="Times New Roman"/>
          <w:sz w:val="28"/>
          <w:szCs w:val="28"/>
          <w:lang w:val="kk-KZ"/>
        </w:rPr>
      </w:pPr>
      <w:r w:rsidRPr="00911AAA">
        <w:rPr>
          <w:rFonts w:ascii="Times New Roman" w:hAnsi="Times New Roman"/>
          <w:sz w:val="28"/>
          <w:szCs w:val="28"/>
          <w:lang w:val="kk-KZ"/>
        </w:rPr>
        <w:t>1</w:t>
      </w:r>
      <w:r w:rsidR="009373E2" w:rsidRPr="00911AAA">
        <w:rPr>
          <w:rFonts w:ascii="Times New Roman" w:hAnsi="Times New Roman"/>
          <w:sz w:val="28"/>
          <w:szCs w:val="28"/>
          <w:lang w:val="kk-KZ"/>
        </w:rPr>
        <w:t xml:space="preserve">. </w:t>
      </w:r>
      <w:r w:rsidR="0082081A" w:rsidRPr="00911AAA">
        <w:rPr>
          <w:rFonts w:ascii="Times New Roman" w:eastAsia="Times New Roman" w:hAnsi="Times New Roman"/>
          <w:color w:val="000000"/>
          <w:sz w:val="28"/>
          <w:szCs w:val="28"/>
          <w:lang w:val="kk-KZ"/>
        </w:rPr>
        <w:t>Бас жоспарды жобалау</w:t>
      </w:r>
    </w:p>
    <w:p w:rsidR="00EA4734" w:rsidRPr="00911AAA" w:rsidRDefault="001760C8" w:rsidP="00911AAA">
      <w:pPr>
        <w:spacing w:after="0"/>
        <w:ind w:firstLine="709"/>
        <w:jc w:val="both"/>
        <w:rPr>
          <w:rFonts w:ascii="Times New Roman" w:hAnsi="Times New Roman"/>
          <w:sz w:val="28"/>
          <w:szCs w:val="28"/>
          <w:lang w:val="kk-KZ"/>
        </w:rPr>
      </w:pPr>
      <w:r w:rsidRPr="00911AAA">
        <w:rPr>
          <w:rFonts w:ascii="Times New Roman" w:hAnsi="Times New Roman"/>
          <w:sz w:val="28"/>
          <w:szCs w:val="28"/>
          <w:lang w:val="kk-KZ"/>
        </w:rPr>
        <w:t>2</w:t>
      </w:r>
      <w:r w:rsidR="009373E2" w:rsidRPr="00911AAA">
        <w:rPr>
          <w:rFonts w:ascii="Times New Roman" w:hAnsi="Times New Roman"/>
          <w:sz w:val="28"/>
          <w:szCs w:val="28"/>
          <w:lang w:val="kk-KZ"/>
        </w:rPr>
        <w:t xml:space="preserve">. </w:t>
      </w:r>
      <w:r w:rsidR="0003426B" w:rsidRPr="00911AAA">
        <w:rPr>
          <w:rFonts w:ascii="Times New Roman" w:hAnsi="Times New Roman"/>
          <w:sz w:val="28"/>
          <w:szCs w:val="28"/>
          <w:lang w:val="kk-KZ"/>
        </w:rPr>
        <w:t>Ет өңдеу зауыты мысалындағы бас жоспар</w:t>
      </w:r>
    </w:p>
    <w:p w:rsidR="003E622E" w:rsidRPr="00911AAA" w:rsidRDefault="003E622E" w:rsidP="00911AAA">
      <w:pPr>
        <w:spacing w:after="0"/>
        <w:ind w:firstLine="709"/>
        <w:jc w:val="both"/>
        <w:rPr>
          <w:rFonts w:ascii="Times New Roman" w:hAnsi="Times New Roman"/>
          <w:sz w:val="28"/>
          <w:szCs w:val="28"/>
          <w:lang w:val="kk-KZ"/>
        </w:rPr>
      </w:pPr>
    </w:p>
    <w:p w:rsidR="0082081A" w:rsidRPr="00911AAA" w:rsidRDefault="0082081A" w:rsidP="00911AAA">
      <w:pPr>
        <w:spacing w:after="0"/>
        <w:ind w:firstLine="709"/>
        <w:jc w:val="both"/>
        <w:rPr>
          <w:rFonts w:ascii="Times New Roman" w:hAnsi="Times New Roman"/>
          <w:b/>
          <w:sz w:val="28"/>
          <w:szCs w:val="28"/>
          <w:lang w:val="kk-KZ"/>
        </w:rPr>
      </w:pPr>
      <w:r w:rsidRPr="00911AAA">
        <w:rPr>
          <w:rFonts w:ascii="Times New Roman" w:hAnsi="Times New Roman"/>
          <w:b/>
          <w:sz w:val="28"/>
          <w:szCs w:val="28"/>
          <w:lang w:val="kk-KZ"/>
        </w:rPr>
        <w:t xml:space="preserve">1. </w:t>
      </w:r>
      <w:r w:rsidRPr="00911AAA">
        <w:rPr>
          <w:rFonts w:ascii="Times New Roman" w:eastAsia="Times New Roman" w:hAnsi="Times New Roman"/>
          <w:b/>
          <w:color w:val="000000"/>
          <w:sz w:val="28"/>
          <w:szCs w:val="28"/>
          <w:lang w:val="kk-KZ"/>
        </w:rPr>
        <w:t>Бас жоспарды жобалау</w:t>
      </w:r>
    </w:p>
    <w:p w:rsidR="00513922" w:rsidRPr="00911AAA" w:rsidRDefault="00513922" w:rsidP="00911AAA">
      <w:pPr>
        <w:spacing w:after="0" w:line="240" w:lineRule="auto"/>
        <w:ind w:firstLine="709"/>
        <w:jc w:val="both"/>
        <w:rPr>
          <w:rFonts w:ascii="Times New Roman" w:hAnsi="Times New Roman"/>
          <w:sz w:val="28"/>
          <w:szCs w:val="28"/>
          <w:lang w:val="kk-KZ"/>
        </w:rPr>
      </w:pPr>
      <w:r w:rsidRPr="00911AAA">
        <w:rPr>
          <w:rFonts w:ascii="Times New Roman" w:hAnsi="Times New Roman"/>
          <w:sz w:val="28"/>
          <w:szCs w:val="28"/>
          <w:lang w:val="kk-KZ"/>
        </w:rPr>
        <w:t>Толық жоспар дегеніміз ғимараттардың, транспорт жолдарының, жер астындағы және  ауадағы коммуникацияларды(жүйелердің) завод қорғанының ішіндегі өзара орналасу жоспары. Жалпы  жоспар техникалық шешімдер, негізгі өндірістің технологиясы, негізгі және көмекші цехтардың құрамы мен тығыз байланысты.</w:t>
      </w:r>
    </w:p>
    <w:p w:rsidR="00513922" w:rsidRPr="00911AAA" w:rsidRDefault="00513922" w:rsidP="00911AAA">
      <w:pPr>
        <w:spacing w:after="0" w:line="240" w:lineRule="auto"/>
        <w:ind w:firstLine="709"/>
        <w:jc w:val="both"/>
        <w:rPr>
          <w:rFonts w:ascii="Times New Roman" w:hAnsi="Times New Roman"/>
          <w:sz w:val="28"/>
          <w:szCs w:val="28"/>
          <w:lang w:val="kk-KZ"/>
        </w:rPr>
      </w:pPr>
      <w:r w:rsidRPr="00911AAA">
        <w:rPr>
          <w:rFonts w:ascii="Times New Roman" w:hAnsi="Times New Roman"/>
          <w:sz w:val="28"/>
          <w:szCs w:val="28"/>
          <w:lang w:val="kk-KZ"/>
        </w:rPr>
        <w:t>Үш түрлі жалпы жоспар жасалынады: жобалық ЖП, құрылыстық ЖП және қолданбалы ЖП.</w:t>
      </w:r>
    </w:p>
    <w:p w:rsidR="00513922" w:rsidRPr="00911AAA" w:rsidRDefault="00513922" w:rsidP="00911AAA">
      <w:pPr>
        <w:spacing w:after="0" w:line="240" w:lineRule="auto"/>
        <w:ind w:firstLine="709"/>
        <w:jc w:val="both"/>
        <w:rPr>
          <w:rFonts w:ascii="Times New Roman" w:hAnsi="Times New Roman"/>
          <w:sz w:val="28"/>
          <w:szCs w:val="28"/>
          <w:lang w:val="kk-KZ"/>
        </w:rPr>
      </w:pPr>
      <w:r w:rsidRPr="00911AAA">
        <w:rPr>
          <w:rFonts w:ascii="Times New Roman" w:hAnsi="Times New Roman"/>
          <w:sz w:val="28"/>
          <w:szCs w:val="28"/>
          <w:lang w:val="kk-KZ"/>
        </w:rPr>
        <w:t>Жобалық ЖП жобалаудың барлық кезеңдерінде жасалынады. Әр түрлі кезеңдерде  оның тереңдігі өзгеріп отырады. Бұл  ЖП қай жерде қандай ғимарат орнгаласатынын көрсетеді, сондықтан ол кәсіпорынның құрылысын жүргізу  негізгі құжат болып табылады.</w:t>
      </w:r>
    </w:p>
    <w:p w:rsidR="00513922" w:rsidRPr="00911AAA" w:rsidRDefault="00513922" w:rsidP="00911AAA">
      <w:pPr>
        <w:spacing w:after="0" w:line="240" w:lineRule="auto"/>
        <w:ind w:firstLine="709"/>
        <w:jc w:val="both"/>
        <w:rPr>
          <w:rFonts w:ascii="Times New Roman" w:hAnsi="Times New Roman"/>
          <w:sz w:val="28"/>
          <w:szCs w:val="28"/>
          <w:lang w:val="kk-KZ"/>
        </w:rPr>
      </w:pPr>
      <w:r w:rsidRPr="00911AAA">
        <w:rPr>
          <w:rFonts w:ascii="Times New Roman" w:hAnsi="Times New Roman"/>
          <w:sz w:val="28"/>
          <w:szCs w:val="28"/>
          <w:lang w:val="kk-KZ"/>
        </w:rPr>
        <w:t>Құрылыстық ЖП жобалық ЖП-ның  негізінде  дайындалады да, ол құрылыс  жүргізуші  мекеме үшін  объектілердің құрылысын салу мәселелерін  шешуге қажетті құжат болып табылады.</w:t>
      </w:r>
    </w:p>
    <w:p w:rsidR="00513922" w:rsidRPr="00911AAA" w:rsidRDefault="00513922" w:rsidP="00911AAA">
      <w:pPr>
        <w:spacing w:after="0" w:line="240" w:lineRule="auto"/>
        <w:ind w:firstLine="709"/>
        <w:jc w:val="both"/>
        <w:rPr>
          <w:rFonts w:ascii="Times New Roman" w:hAnsi="Times New Roman"/>
          <w:sz w:val="28"/>
          <w:szCs w:val="28"/>
          <w:lang w:val="kk-KZ"/>
        </w:rPr>
      </w:pPr>
      <w:r w:rsidRPr="00911AAA">
        <w:rPr>
          <w:rFonts w:ascii="Times New Roman" w:hAnsi="Times New Roman"/>
          <w:sz w:val="28"/>
          <w:szCs w:val="28"/>
          <w:lang w:val="kk-KZ"/>
        </w:rPr>
        <w:t>Қолданбалы ЖП кәсіпорын іске қосылғаннан кейін  енгізілген өзгерістер көрсетілетін кәсіпорында күнделікті  қолданылатын  ЖП.</w:t>
      </w:r>
    </w:p>
    <w:p w:rsidR="00513922" w:rsidRPr="00911AAA" w:rsidRDefault="00513922" w:rsidP="00911AAA">
      <w:pPr>
        <w:spacing w:after="0" w:line="240" w:lineRule="auto"/>
        <w:ind w:firstLine="709"/>
        <w:jc w:val="both"/>
        <w:rPr>
          <w:rFonts w:ascii="Times New Roman" w:hAnsi="Times New Roman"/>
          <w:sz w:val="28"/>
          <w:szCs w:val="28"/>
          <w:lang w:val="kk-KZ"/>
        </w:rPr>
      </w:pPr>
      <w:r w:rsidRPr="00911AAA">
        <w:rPr>
          <w:rFonts w:ascii="Times New Roman" w:hAnsi="Times New Roman"/>
          <w:sz w:val="28"/>
          <w:szCs w:val="28"/>
          <w:lang w:val="kk-KZ"/>
        </w:rPr>
        <w:t>Әдетте жобалаушы мекеме ЖП-ның бірнеше нұсқасын дайындайды. Әр  нұсқа үшін ғимараттардың бір-біріне жақын-алыс орналасқаны, олардың сәулеттік әсемдігі, инженерлік жүйелердің (су құбырлары, канализация, жылу жүйелері) ұзындығы, тоғай-талдардың ауданын және тағы басқа  анализ жүргізіліп, олардың ішінен ең үздігі  бекітіледі.</w:t>
      </w:r>
    </w:p>
    <w:p w:rsidR="00513922" w:rsidRPr="00911AAA" w:rsidRDefault="00513922" w:rsidP="00911AAA">
      <w:pPr>
        <w:spacing w:after="0" w:line="240" w:lineRule="auto"/>
        <w:ind w:firstLine="709"/>
        <w:jc w:val="both"/>
        <w:rPr>
          <w:rFonts w:ascii="Times New Roman" w:hAnsi="Times New Roman"/>
          <w:sz w:val="28"/>
          <w:szCs w:val="28"/>
          <w:lang w:val="kk-KZ"/>
        </w:rPr>
      </w:pPr>
      <w:r w:rsidRPr="00911AAA">
        <w:rPr>
          <w:rFonts w:ascii="Times New Roman" w:hAnsi="Times New Roman"/>
          <w:sz w:val="28"/>
          <w:szCs w:val="28"/>
          <w:lang w:val="kk-KZ"/>
        </w:rPr>
        <w:t>ЖП жобасында төмендегі мәселелер шешіледі:</w:t>
      </w:r>
    </w:p>
    <w:p w:rsidR="00513922" w:rsidRPr="00911AAA" w:rsidRDefault="00513922" w:rsidP="00911AAA">
      <w:pPr>
        <w:spacing w:after="0" w:line="240" w:lineRule="auto"/>
        <w:ind w:firstLine="709"/>
        <w:jc w:val="both"/>
        <w:rPr>
          <w:rFonts w:ascii="Times New Roman" w:hAnsi="Times New Roman"/>
          <w:sz w:val="28"/>
          <w:szCs w:val="28"/>
          <w:lang w:val="kk-KZ"/>
        </w:rPr>
      </w:pPr>
      <w:r w:rsidRPr="00911AAA">
        <w:rPr>
          <w:rFonts w:ascii="Times New Roman" w:hAnsi="Times New Roman"/>
          <w:sz w:val="28"/>
          <w:szCs w:val="28"/>
          <w:lang w:val="kk-KZ"/>
        </w:rPr>
        <w:t>1.Цехтар мен ғимараттардың өндірістік-технологиялық мәселелер бойынша өзара байланыстары табылады.</w:t>
      </w:r>
    </w:p>
    <w:p w:rsidR="00513922" w:rsidRPr="00911AAA" w:rsidRDefault="00513922" w:rsidP="00911AAA">
      <w:pPr>
        <w:spacing w:after="0" w:line="240" w:lineRule="auto"/>
        <w:ind w:firstLine="709"/>
        <w:jc w:val="both"/>
        <w:rPr>
          <w:rFonts w:ascii="Times New Roman" w:hAnsi="Times New Roman"/>
          <w:sz w:val="28"/>
          <w:szCs w:val="28"/>
          <w:lang w:val="kk-KZ"/>
        </w:rPr>
      </w:pPr>
      <w:r w:rsidRPr="00911AAA">
        <w:rPr>
          <w:rFonts w:ascii="Times New Roman" w:hAnsi="Times New Roman"/>
          <w:sz w:val="28"/>
          <w:szCs w:val="28"/>
          <w:lang w:val="kk-KZ"/>
        </w:rPr>
        <w:t>2. Жұмыс істейтін адамдар үшін ыңғайлы, қауіпсіз және денсаулыққа зиян  келтірмейтін жағдайлар жасау,қоршаған ортаны қорғау проблемалары шешіледі.</w:t>
      </w:r>
    </w:p>
    <w:p w:rsidR="00513922" w:rsidRPr="00911AAA" w:rsidRDefault="00513922" w:rsidP="00911AAA">
      <w:pPr>
        <w:spacing w:after="0" w:line="240" w:lineRule="auto"/>
        <w:ind w:firstLine="709"/>
        <w:jc w:val="both"/>
        <w:rPr>
          <w:rFonts w:ascii="Times New Roman" w:hAnsi="Times New Roman"/>
          <w:sz w:val="28"/>
          <w:szCs w:val="28"/>
          <w:lang w:val="kk-KZ"/>
        </w:rPr>
      </w:pPr>
      <w:r w:rsidRPr="00911AAA">
        <w:rPr>
          <w:rFonts w:ascii="Times New Roman" w:hAnsi="Times New Roman"/>
          <w:sz w:val="28"/>
          <w:szCs w:val="28"/>
          <w:lang w:val="kk-KZ"/>
        </w:rPr>
        <w:t>3.Ғимараттардың конструктивтік-құрылыстық мінездемесі табылады.</w:t>
      </w:r>
    </w:p>
    <w:p w:rsidR="00513922" w:rsidRPr="00911AAA" w:rsidRDefault="00513922" w:rsidP="00911AAA">
      <w:pPr>
        <w:spacing w:after="0" w:line="240" w:lineRule="auto"/>
        <w:ind w:firstLine="709"/>
        <w:jc w:val="both"/>
        <w:rPr>
          <w:rFonts w:ascii="Times New Roman" w:hAnsi="Times New Roman"/>
          <w:sz w:val="28"/>
          <w:szCs w:val="28"/>
          <w:lang w:val="kk-KZ"/>
        </w:rPr>
      </w:pPr>
      <w:r w:rsidRPr="00911AAA">
        <w:rPr>
          <w:rFonts w:ascii="Times New Roman" w:hAnsi="Times New Roman"/>
          <w:sz w:val="28"/>
          <w:szCs w:val="28"/>
          <w:lang w:val="kk-KZ"/>
        </w:rPr>
        <w:t>4.Транспорттық қай  түрін қолдану жөнінде және инженерлік жүйелердің қажеттілігі мен олар жүретін орындар бойынша шешімдер қабылданады.</w:t>
      </w:r>
    </w:p>
    <w:p w:rsidR="00513922" w:rsidRPr="00911AAA" w:rsidRDefault="00513922" w:rsidP="00911AAA">
      <w:pPr>
        <w:spacing w:after="0" w:line="240" w:lineRule="auto"/>
        <w:ind w:firstLine="709"/>
        <w:jc w:val="both"/>
        <w:rPr>
          <w:rFonts w:ascii="Times New Roman" w:hAnsi="Times New Roman"/>
          <w:sz w:val="28"/>
          <w:szCs w:val="28"/>
          <w:lang w:val="kk-KZ"/>
        </w:rPr>
      </w:pPr>
      <w:r w:rsidRPr="00911AAA">
        <w:rPr>
          <w:rFonts w:ascii="Times New Roman" w:hAnsi="Times New Roman"/>
          <w:sz w:val="28"/>
          <w:szCs w:val="28"/>
          <w:lang w:val="kk-KZ"/>
        </w:rPr>
        <w:t>5.Құрылыс жұмыстарын жүргізуді ұйымдастыру негіздері бейнеленеді.</w:t>
      </w:r>
    </w:p>
    <w:p w:rsidR="00513922" w:rsidRPr="00911AAA" w:rsidRDefault="00513922" w:rsidP="00911AAA">
      <w:pPr>
        <w:spacing w:after="0" w:line="240" w:lineRule="auto"/>
        <w:ind w:firstLine="709"/>
        <w:jc w:val="both"/>
        <w:rPr>
          <w:rFonts w:ascii="Times New Roman" w:hAnsi="Times New Roman"/>
          <w:sz w:val="28"/>
          <w:szCs w:val="28"/>
          <w:lang w:val="kk-KZ"/>
        </w:rPr>
      </w:pPr>
      <w:r w:rsidRPr="00911AAA">
        <w:rPr>
          <w:rFonts w:ascii="Times New Roman" w:hAnsi="Times New Roman"/>
          <w:sz w:val="28"/>
          <w:szCs w:val="28"/>
          <w:lang w:val="kk-KZ"/>
        </w:rPr>
        <w:t>6.Жалпы жобалық шешімдердің техника-экономикалық тиімділігі анықталады.</w:t>
      </w:r>
    </w:p>
    <w:p w:rsidR="00513922" w:rsidRPr="00911AAA" w:rsidRDefault="00513922" w:rsidP="00911AAA">
      <w:pPr>
        <w:spacing w:after="0" w:line="240" w:lineRule="auto"/>
        <w:ind w:firstLine="709"/>
        <w:jc w:val="both"/>
        <w:rPr>
          <w:rFonts w:ascii="Times New Roman" w:hAnsi="Times New Roman"/>
          <w:sz w:val="28"/>
          <w:szCs w:val="28"/>
          <w:lang w:val="kk-KZ"/>
        </w:rPr>
      </w:pPr>
      <w:r w:rsidRPr="00911AAA">
        <w:rPr>
          <w:rFonts w:ascii="Times New Roman" w:hAnsi="Times New Roman"/>
          <w:sz w:val="28"/>
          <w:szCs w:val="28"/>
          <w:lang w:val="kk-KZ"/>
        </w:rPr>
        <w:t>ЖП-ның техникалық-экономикалық көрсеткіштеріне мыналар кіргізіледі:</w:t>
      </w:r>
    </w:p>
    <w:p w:rsidR="00513922" w:rsidRPr="00911AAA" w:rsidRDefault="00513922" w:rsidP="00911AAA">
      <w:pPr>
        <w:spacing w:after="0" w:line="240" w:lineRule="auto"/>
        <w:ind w:firstLine="709"/>
        <w:jc w:val="both"/>
        <w:rPr>
          <w:rFonts w:ascii="Times New Roman" w:hAnsi="Times New Roman"/>
          <w:sz w:val="28"/>
          <w:szCs w:val="28"/>
          <w:lang w:val="kk-KZ"/>
        </w:rPr>
      </w:pPr>
      <w:r w:rsidRPr="00911AAA">
        <w:rPr>
          <w:rFonts w:ascii="Times New Roman" w:hAnsi="Times New Roman"/>
          <w:sz w:val="28"/>
          <w:szCs w:val="28"/>
          <w:lang w:val="kk-KZ"/>
        </w:rPr>
        <w:t>1.Завод ауданы (υ);</w:t>
      </w:r>
    </w:p>
    <w:p w:rsidR="00513922" w:rsidRPr="00911AAA" w:rsidRDefault="00513922" w:rsidP="00911AAA">
      <w:pPr>
        <w:spacing w:after="0" w:line="240" w:lineRule="auto"/>
        <w:ind w:firstLine="709"/>
        <w:jc w:val="both"/>
        <w:rPr>
          <w:rFonts w:ascii="Times New Roman" w:hAnsi="Times New Roman"/>
          <w:sz w:val="28"/>
          <w:szCs w:val="28"/>
          <w:lang w:val="kk-KZ"/>
        </w:rPr>
      </w:pPr>
      <w:r w:rsidRPr="00911AAA">
        <w:rPr>
          <w:rFonts w:ascii="Times New Roman" w:hAnsi="Times New Roman"/>
          <w:sz w:val="28"/>
          <w:szCs w:val="28"/>
          <w:lang w:val="kk-KZ"/>
        </w:rPr>
        <w:lastRenderedPageBreak/>
        <w:t>2.Құрылыс-ғимараттардың ауданы (υ);</w:t>
      </w:r>
    </w:p>
    <w:p w:rsidR="00513922" w:rsidRPr="00911AAA" w:rsidRDefault="00513922" w:rsidP="00911AAA">
      <w:pPr>
        <w:spacing w:after="0" w:line="240" w:lineRule="auto"/>
        <w:ind w:firstLine="709"/>
        <w:jc w:val="both"/>
        <w:rPr>
          <w:rFonts w:ascii="Times New Roman" w:hAnsi="Times New Roman"/>
          <w:sz w:val="28"/>
          <w:szCs w:val="28"/>
          <w:lang w:val="kk-KZ"/>
        </w:rPr>
      </w:pPr>
      <w:r w:rsidRPr="00911AAA">
        <w:rPr>
          <w:rFonts w:ascii="Times New Roman" w:hAnsi="Times New Roman"/>
          <w:sz w:val="28"/>
          <w:szCs w:val="28"/>
          <w:lang w:val="kk-KZ"/>
        </w:rPr>
        <w:t>3.Құрылыс-ғимараттардың тығыздылығы (%);</w:t>
      </w:r>
    </w:p>
    <w:p w:rsidR="00513922" w:rsidRPr="00911AAA" w:rsidRDefault="00513922" w:rsidP="00911AAA">
      <w:pPr>
        <w:spacing w:after="0" w:line="240" w:lineRule="auto"/>
        <w:ind w:firstLine="709"/>
        <w:jc w:val="both"/>
        <w:rPr>
          <w:rFonts w:ascii="Times New Roman" w:hAnsi="Times New Roman"/>
          <w:sz w:val="28"/>
          <w:szCs w:val="28"/>
          <w:lang w:val="kk-KZ"/>
        </w:rPr>
      </w:pPr>
      <w:r w:rsidRPr="00911AAA">
        <w:rPr>
          <w:rFonts w:ascii="Times New Roman" w:hAnsi="Times New Roman"/>
          <w:sz w:val="28"/>
          <w:szCs w:val="28"/>
          <w:lang w:val="kk-KZ"/>
        </w:rPr>
        <w:t>4.Тоғай-талдардың астындағы аудан(υ);</w:t>
      </w:r>
    </w:p>
    <w:p w:rsidR="00513922" w:rsidRPr="00911AAA" w:rsidRDefault="00513922" w:rsidP="00911AAA">
      <w:pPr>
        <w:spacing w:after="0" w:line="240" w:lineRule="auto"/>
        <w:ind w:firstLine="709"/>
        <w:jc w:val="both"/>
        <w:rPr>
          <w:rFonts w:ascii="Times New Roman" w:hAnsi="Times New Roman"/>
          <w:sz w:val="28"/>
          <w:szCs w:val="28"/>
          <w:lang w:val="kk-KZ"/>
        </w:rPr>
      </w:pPr>
      <w:r w:rsidRPr="00911AAA">
        <w:rPr>
          <w:rFonts w:ascii="Times New Roman" w:hAnsi="Times New Roman"/>
          <w:sz w:val="28"/>
          <w:szCs w:val="28"/>
          <w:lang w:val="kk-KZ"/>
        </w:rPr>
        <w:t>5.Темір жолдардың және басқа жолдардың ауданы және ұзындығы (υ және км);</w:t>
      </w:r>
    </w:p>
    <w:p w:rsidR="00513922" w:rsidRPr="00911AAA" w:rsidRDefault="00513922" w:rsidP="00911AAA">
      <w:pPr>
        <w:spacing w:after="0" w:line="240" w:lineRule="auto"/>
        <w:ind w:firstLine="709"/>
        <w:jc w:val="both"/>
        <w:rPr>
          <w:rFonts w:ascii="Times New Roman" w:hAnsi="Times New Roman"/>
          <w:sz w:val="28"/>
          <w:szCs w:val="28"/>
          <w:lang w:val="kk-KZ"/>
        </w:rPr>
      </w:pPr>
      <w:r w:rsidRPr="00911AAA">
        <w:rPr>
          <w:rFonts w:ascii="Times New Roman" w:hAnsi="Times New Roman"/>
          <w:sz w:val="28"/>
          <w:szCs w:val="28"/>
          <w:lang w:val="kk-KZ"/>
        </w:rPr>
        <w:t xml:space="preserve">6.Қоршаулардың ұзақтылығы (км); </w:t>
      </w:r>
    </w:p>
    <w:p w:rsidR="00513922" w:rsidRPr="00911AAA" w:rsidRDefault="00513922" w:rsidP="00911AAA">
      <w:pPr>
        <w:spacing w:after="0" w:line="240" w:lineRule="auto"/>
        <w:ind w:firstLine="709"/>
        <w:jc w:val="both"/>
        <w:rPr>
          <w:rFonts w:ascii="Times New Roman" w:hAnsi="Times New Roman"/>
          <w:sz w:val="28"/>
          <w:szCs w:val="28"/>
          <w:lang w:val="kk-KZ"/>
        </w:rPr>
      </w:pPr>
      <w:r w:rsidRPr="00911AAA">
        <w:rPr>
          <w:rFonts w:ascii="Times New Roman" w:hAnsi="Times New Roman"/>
          <w:sz w:val="28"/>
          <w:szCs w:val="28"/>
          <w:lang w:val="kk-KZ"/>
        </w:rPr>
        <w:t>7.Жол астындағы және ауадағы инженерлік жүйелердің ұзақтылығы(км).</w:t>
      </w:r>
    </w:p>
    <w:p w:rsidR="00513922" w:rsidRPr="00911AAA" w:rsidRDefault="00513922" w:rsidP="00911AAA">
      <w:pPr>
        <w:spacing w:after="0" w:line="240" w:lineRule="auto"/>
        <w:ind w:firstLine="709"/>
        <w:jc w:val="both"/>
        <w:rPr>
          <w:rFonts w:ascii="Times New Roman" w:hAnsi="Times New Roman"/>
          <w:sz w:val="28"/>
          <w:szCs w:val="28"/>
          <w:lang w:val="kk-KZ"/>
        </w:rPr>
      </w:pPr>
      <w:r w:rsidRPr="00911AAA">
        <w:rPr>
          <w:rFonts w:ascii="Times New Roman" w:hAnsi="Times New Roman"/>
          <w:sz w:val="28"/>
          <w:szCs w:val="28"/>
          <w:lang w:val="kk-KZ"/>
        </w:rPr>
        <w:t>Бұлардың  ішіндегі ең негізгісі құрылыс ғимараттардың тығыздылығы болып табылады.ЖП-ның бұл көрсеткіші СНИП ІІ-89-80-де көрсетілгенге сәйкес болуы керек. Сүт өнеркәсібі кәсіпорындары үшін ол 40-50 %.</w:t>
      </w:r>
    </w:p>
    <w:p w:rsidR="00513922" w:rsidRPr="00911AAA" w:rsidRDefault="00513922" w:rsidP="00911AAA">
      <w:pPr>
        <w:spacing w:after="0" w:line="240" w:lineRule="auto"/>
        <w:ind w:firstLine="709"/>
        <w:jc w:val="both"/>
        <w:rPr>
          <w:rFonts w:ascii="Times New Roman" w:hAnsi="Times New Roman"/>
          <w:sz w:val="28"/>
          <w:szCs w:val="28"/>
          <w:lang w:val="kk-KZ"/>
        </w:rPr>
      </w:pPr>
      <w:r w:rsidRPr="00911AAA">
        <w:rPr>
          <w:rFonts w:ascii="Times New Roman" w:hAnsi="Times New Roman"/>
          <w:sz w:val="28"/>
          <w:szCs w:val="28"/>
          <w:lang w:val="kk-KZ"/>
        </w:rPr>
        <w:t>ЖП жобалау бірнеше белгілі принциптер бойынша жүргізіледі:</w:t>
      </w:r>
    </w:p>
    <w:p w:rsidR="00513922" w:rsidRPr="00911AAA" w:rsidRDefault="00513922" w:rsidP="00911AAA">
      <w:pPr>
        <w:spacing w:after="0" w:line="240" w:lineRule="auto"/>
        <w:ind w:firstLine="709"/>
        <w:jc w:val="both"/>
        <w:rPr>
          <w:rFonts w:ascii="Times New Roman" w:hAnsi="Times New Roman"/>
          <w:sz w:val="28"/>
          <w:szCs w:val="28"/>
          <w:lang w:val="kk-KZ"/>
        </w:rPr>
      </w:pPr>
      <w:r w:rsidRPr="00911AAA">
        <w:rPr>
          <w:rFonts w:ascii="Times New Roman" w:hAnsi="Times New Roman"/>
          <w:sz w:val="28"/>
          <w:szCs w:val="28"/>
          <w:lang w:val="kk-KZ"/>
        </w:rPr>
        <w:t>І ғимараттарды зоналарға бөліп орналастыру принципі.Сүт өнеркәсібі кәсіпорындарын зоналарға өндірістік (технологиялық) белгілер бойынша бөледі.Өндірістік және көмекші цехтарды оларға қатынасты негізгі өндірістік цехтардың жанында,энергетикалық құрылыстарды негізгі бу,газ,су электр энергиясын көп мөлшерде пайдаланатын цехтардың жанында орналастырады.Ал энергияны көп пайдаланатын цехтардың жанында орналастырады. Ал энергияны көп пайдаланатын цехтардың жанында орналастырады.Ал энергияны көп пайдаланатын цехтар отын,су,материал қоймаларына жақын  салу қажет.</w:t>
      </w:r>
    </w:p>
    <w:p w:rsidR="00513922" w:rsidRPr="00911AAA" w:rsidRDefault="00513922" w:rsidP="00911AAA">
      <w:pPr>
        <w:spacing w:after="0" w:line="240" w:lineRule="auto"/>
        <w:ind w:firstLine="709"/>
        <w:jc w:val="both"/>
        <w:rPr>
          <w:rFonts w:ascii="Times New Roman" w:hAnsi="Times New Roman"/>
          <w:sz w:val="28"/>
          <w:szCs w:val="28"/>
          <w:lang w:val="kk-KZ"/>
        </w:rPr>
      </w:pPr>
      <w:r w:rsidRPr="00911AAA">
        <w:rPr>
          <w:rFonts w:ascii="Times New Roman" w:hAnsi="Times New Roman"/>
          <w:sz w:val="28"/>
          <w:szCs w:val="28"/>
          <w:lang w:val="kk-KZ"/>
        </w:rPr>
        <w:t>Санитарлық-әлеуметтік қызмет көрсететін ғимараттар жұмысшылардың жұмыс орынына бара жатқан жолында орналасу керек.Жұмыс орыны мен санитарлық-әлеуметтік қызмет көрсететін ғимараттардың арасындағы қашықтық 500 м-ден аспау керек. Денсаулық пунктіне дейін қашықтық 1000м-ден аспау керек.Тамақтандыру орнына дейін 100-300м болуы керек.</w:t>
      </w:r>
    </w:p>
    <w:p w:rsidR="00513922" w:rsidRPr="00911AAA" w:rsidRDefault="00513922" w:rsidP="00911AAA">
      <w:pPr>
        <w:spacing w:after="0" w:line="240" w:lineRule="auto"/>
        <w:ind w:firstLine="709"/>
        <w:jc w:val="both"/>
        <w:rPr>
          <w:rFonts w:ascii="Times New Roman" w:hAnsi="Times New Roman"/>
          <w:sz w:val="28"/>
          <w:szCs w:val="28"/>
          <w:lang w:val="kk-KZ"/>
        </w:rPr>
      </w:pPr>
      <w:r w:rsidRPr="00911AAA">
        <w:rPr>
          <w:rFonts w:ascii="Times New Roman" w:hAnsi="Times New Roman"/>
          <w:sz w:val="28"/>
          <w:szCs w:val="28"/>
          <w:lang w:val="kk-KZ"/>
        </w:rPr>
        <w:t>Аталған принцип бойынша территория зауыт алдындағы, өндірістік, көмекші және транспорт зоналарына бөлінеді.</w:t>
      </w:r>
    </w:p>
    <w:p w:rsidR="00513922" w:rsidRPr="00911AAA" w:rsidRDefault="00513922" w:rsidP="00911AAA">
      <w:pPr>
        <w:spacing w:after="0" w:line="240" w:lineRule="auto"/>
        <w:ind w:firstLine="709"/>
        <w:jc w:val="both"/>
        <w:rPr>
          <w:rFonts w:ascii="Times New Roman" w:hAnsi="Times New Roman"/>
          <w:sz w:val="28"/>
          <w:szCs w:val="28"/>
          <w:lang w:val="kk-KZ"/>
        </w:rPr>
      </w:pPr>
      <w:r w:rsidRPr="00911AAA">
        <w:rPr>
          <w:rFonts w:ascii="Times New Roman" w:hAnsi="Times New Roman"/>
          <w:sz w:val="28"/>
          <w:szCs w:val="28"/>
          <w:lang w:val="kk-KZ"/>
        </w:rPr>
        <w:t>Зауыт алдындағы зонаға әлеуметтік-әкімшілік корпус,кірер-шығар орындар жатады, өндіріс зонасына-өндіріс корпусы, энергетикалық құрылыстар, компрессорлар ғимараты, вакуум-аппараттардың және компрессор машиналардың градирнялары, демалыс зонасы кіреді, көмекші зонаға-көмекші корпус,котельная, қоймалар,су резервуарлары кіреді,транспорт зонасына-гараждар,жөндеу шеберханалары,машина тұратын және оларды жууға арналған ашық алаңдар жатады.</w:t>
      </w:r>
    </w:p>
    <w:p w:rsidR="00513922" w:rsidRPr="00911AAA" w:rsidRDefault="00513922" w:rsidP="00911AAA">
      <w:pPr>
        <w:spacing w:after="0" w:line="240" w:lineRule="auto"/>
        <w:ind w:firstLine="709"/>
        <w:jc w:val="both"/>
        <w:rPr>
          <w:rFonts w:ascii="Times New Roman" w:hAnsi="Times New Roman"/>
          <w:sz w:val="28"/>
          <w:szCs w:val="28"/>
          <w:lang w:val="kk-KZ"/>
        </w:rPr>
      </w:pPr>
      <w:r w:rsidRPr="00911AAA">
        <w:rPr>
          <w:rFonts w:ascii="Times New Roman" w:hAnsi="Times New Roman"/>
          <w:sz w:val="28"/>
          <w:szCs w:val="28"/>
          <w:lang w:val="kk-KZ"/>
        </w:rPr>
        <w:t>Ғимараттар  мен құрылыстарды зауыт территориясында орналастырғанда жел соғу бағыттары ескерілуі керек.Зиянды заттар немесе иістер тарататын құрылыстар  аталған заттар мен иістер территориядан желмен бірге ұшып кететіндей болып орналастырылуы керек.</w:t>
      </w:r>
    </w:p>
    <w:p w:rsidR="00513922" w:rsidRPr="00911AAA" w:rsidRDefault="00513922" w:rsidP="00911AAA">
      <w:pPr>
        <w:spacing w:after="0" w:line="240" w:lineRule="auto"/>
        <w:ind w:firstLine="709"/>
        <w:jc w:val="both"/>
        <w:rPr>
          <w:rFonts w:ascii="Times New Roman" w:hAnsi="Times New Roman"/>
          <w:sz w:val="28"/>
          <w:szCs w:val="28"/>
          <w:lang w:val="kk-KZ"/>
        </w:rPr>
      </w:pPr>
      <w:r w:rsidRPr="00911AAA">
        <w:rPr>
          <w:rFonts w:ascii="Times New Roman" w:hAnsi="Times New Roman"/>
          <w:sz w:val="28"/>
          <w:szCs w:val="28"/>
          <w:lang w:val="kk-KZ"/>
        </w:rPr>
        <w:t>ІІ.Жүк ағындары мен адамдар ағынын бөлек жобалау принципі.Бұл принцип сақталған жағдайда жүк таситын автомобильдер мен адамдар жолдары  бір-бірімен қиылыспайды,яғни қауіпті  жағдайлар тумайды.Сондай-ақ транспорт жүйесі кедергісіз жұмыс істей алады.</w:t>
      </w:r>
    </w:p>
    <w:p w:rsidR="00513922" w:rsidRPr="00911AAA" w:rsidRDefault="00513922" w:rsidP="00911AAA">
      <w:pPr>
        <w:spacing w:after="0" w:line="240" w:lineRule="auto"/>
        <w:ind w:firstLine="709"/>
        <w:jc w:val="both"/>
        <w:rPr>
          <w:rFonts w:ascii="Times New Roman" w:hAnsi="Times New Roman"/>
          <w:sz w:val="28"/>
          <w:szCs w:val="28"/>
          <w:lang w:val="kk-KZ"/>
        </w:rPr>
      </w:pPr>
      <w:r w:rsidRPr="00911AAA">
        <w:rPr>
          <w:rFonts w:ascii="Times New Roman" w:hAnsi="Times New Roman"/>
          <w:sz w:val="28"/>
          <w:szCs w:val="28"/>
          <w:lang w:val="kk-KZ"/>
        </w:rPr>
        <w:lastRenderedPageBreak/>
        <w:t>ІІІ.Келешекте өндірісті дамыту және  кеңейтуге мүмкіншілік  жасау принцибі.Бұл принцип бойынша ЖП жобалау кезінде болашақта өндірістің даму бағыттарын ескеріліп резерв территория қалдырылып,ол территорияны игеру жолдары анықталады.</w:t>
      </w:r>
    </w:p>
    <w:p w:rsidR="00513922" w:rsidRPr="00911AAA" w:rsidRDefault="00513922" w:rsidP="00911AAA">
      <w:pPr>
        <w:spacing w:after="0" w:line="240" w:lineRule="auto"/>
        <w:ind w:firstLine="709"/>
        <w:jc w:val="both"/>
        <w:rPr>
          <w:rFonts w:ascii="Times New Roman" w:hAnsi="Times New Roman"/>
          <w:sz w:val="28"/>
          <w:szCs w:val="28"/>
          <w:lang w:val="kk-KZ"/>
        </w:rPr>
      </w:pPr>
      <w:r w:rsidRPr="00911AAA">
        <w:rPr>
          <w:rFonts w:ascii="Times New Roman" w:hAnsi="Times New Roman"/>
          <w:sz w:val="28"/>
          <w:szCs w:val="28"/>
          <w:lang w:val="kk-KZ"/>
        </w:rPr>
        <w:t>Генеральды план жобалау кезінде айтылғаннан басқа мына талаптар ескерілу керек:</w:t>
      </w:r>
    </w:p>
    <w:p w:rsidR="00513922" w:rsidRPr="00911AAA" w:rsidRDefault="00513922" w:rsidP="00911AAA">
      <w:pPr>
        <w:spacing w:after="0" w:line="240" w:lineRule="auto"/>
        <w:ind w:firstLine="709"/>
        <w:jc w:val="both"/>
        <w:rPr>
          <w:rFonts w:ascii="Times New Roman" w:hAnsi="Times New Roman"/>
          <w:sz w:val="28"/>
          <w:szCs w:val="28"/>
          <w:lang w:val="kk-KZ"/>
        </w:rPr>
      </w:pPr>
      <w:r w:rsidRPr="00911AAA">
        <w:rPr>
          <w:rFonts w:ascii="Times New Roman" w:hAnsi="Times New Roman"/>
          <w:sz w:val="28"/>
          <w:szCs w:val="28"/>
          <w:lang w:val="kk-KZ"/>
        </w:rPr>
        <w:t>1.Зауытты салған кезде жердің табиғи рельефі, өсіп тұрған тоғай-талдарды сақтап қалуға тырысу керек.</w:t>
      </w:r>
    </w:p>
    <w:p w:rsidR="00513922" w:rsidRPr="00911AAA" w:rsidRDefault="00513922" w:rsidP="00911AAA">
      <w:pPr>
        <w:spacing w:after="0" w:line="240" w:lineRule="auto"/>
        <w:ind w:firstLine="709"/>
        <w:jc w:val="both"/>
        <w:rPr>
          <w:rFonts w:ascii="Times New Roman" w:hAnsi="Times New Roman"/>
          <w:sz w:val="28"/>
          <w:szCs w:val="28"/>
          <w:lang w:val="kk-KZ"/>
        </w:rPr>
      </w:pPr>
      <w:r w:rsidRPr="00911AAA">
        <w:rPr>
          <w:rFonts w:ascii="Times New Roman" w:hAnsi="Times New Roman"/>
          <w:sz w:val="28"/>
          <w:szCs w:val="28"/>
          <w:lang w:val="kk-KZ"/>
        </w:rPr>
        <w:t>2.Жер үстіндегі сулар эрозия болмайтындай жылдамдықпен  ағып отыруы керек.</w:t>
      </w:r>
    </w:p>
    <w:p w:rsidR="00513922" w:rsidRPr="00911AAA" w:rsidRDefault="00513922" w:rsidP="00911AAA">
      <w:pPr>
        <w:spacing w:after="0" w:line="240" w:lineRule="auto"/>
        <w:ind w:firstLine="709"/>
        <w:jc w:val="both"/>
        <w:rPr>
          <w:rFonts w:ascii="Times New Roman" w:hAnsi="Times New Roman"/>
          <w:sz w:val="28"/>
          <w:szCs w:val="28"/>
          <w:lang w:val="kk-KZ"/>
        </w:rPr>
      </w:pPr>
      <w:r w:rsidRPr="00911AAA">
        <w:rPr>
          <w:rFonts w:ascii="Times New Roman" w:hAnsi="Times New Roman"/>
          <w:sz w:val="28"/>
          <w:szCs w:val="28"/>
          <w:lang w:val="kk-KZ"/>
        </w:rPr>
        <w:t>3.Жерді қазып алу және бос жер  көлемі бір-біріне  тең болуына тырысу керек.</w:t>
      </w:r>
    </w:p>
    <w:p w:rsidR="00513922" w:rsidRPr="00911AAA" w:rsidRDefault="00513922" w:rsidP="00911AAA">
      <w:pPr>
        <w:spacing w:after="0" w:line="240" w:lineRule="auto"/>
        <w:ind w:firstLine="709"/>
        <w:jc w:val="both"/>
        <w:rPr>
          <w:rFonts w:ascii="Times New Roman" w:hAnsi="Times New Roman"/>
          <w:sz w:val="28"/>
          <w:szCs w:val="28"/>
          <w:lang w:val="kk-KZ"/>
        </w:rPr>
      </w:pPr>
      <w:r w:rsidRPr="00911AAA">
        <w:rPr>
          <w:rFonts w:ascii="Times New Roman" w:hAnsi="Times New Roman"/>
          <w:sz w:val="28"/>
          <w:szCs w:val="28"/>
          <w:lang w:val="kk-KZ"/>
        </w:rPr>
        <w:t>Зауыттың санитарлық жағдайы жоғары болу үшін тоғай-талдар отырғызу керек(территорияның 15%-тін көк өсімдіктер алу керек) және ашық су бассейндері,фонтандар жасаған дұрыс.</w:t>
      </w:r>
    </w:p>
    <w:p w:rsidR="00513922" w:rsidRPr="00911AAA" w:rsidRDefault="00513922" w:rsidP="00911AAA">
      <w:pPr>
        <w:spacing w:after="0" w:line="240" w:lineRule="auto"/>
        <w:ind w:firstLine="709"/>
        <w:jc w:val="both"/>
        <w:rPr>
          <w:rFonts w:ascii="Times New Roman" w:hAnsi="Times New Roman"/>
          <w:sz w:val="28"/>
          <w:szCs w:val="28"/>
          <w:lang w:val="kk-KZ"/>
        </w:rPr>
      </w:pPr>
      <w:r w:rsidRPr="00911AAA">
        <w:rPr>
          <w:rFonts w:ascii="Times New Roman" w:hAnsi="Times New Roman"/>
          <w:sz w:val="28"/>
          <w:szCs w:val="28"/>
          <w:lang w:val="kk-KZ"/>
        </w:rPr>
        <w:t>ЖП-ды жобалағанда машиналар мен  адамдар кіретін қақпа кірістер,автомобиль жүретін жолдар және  ғимараттардың өзара арақашықтары дұрыс ұйымдастырылғаны өте маңызды мәселе болып табылады.</w:t>
      </w:r>
    </w:p>
    <w:p w:rsidR="00513922" w:rsidRPr="00911AAA" w:rsidRDefault="00513922" w:rsidP="00911AAA">
      <w:pPr>
        <w:pStyle w:val="a3"/>
        <w:spacing w:before="10" w:after="0" w:line="240" w:lineRule="auto"/>
        <w:ind w:left="-284" w:right="-284"/>
        <w:jc w:val="both"/>
        <w:rPr>
          <w:rFonts w:ascii="Times New Roman" w:hAnsi="Times New Roman"/>
          <w:color w:val="0D0D0D"/>
          <w:sz w:val="28"/>
          <w:szCs w:val="28"/>
          <w:lang w:val="kk-KZ"/>
        </w:rPr>
      </w:pPr>
      <w:r w:rsidRPr="00911AAA">
        <w:rPr>
          <w:rFonts w:ascii="Times New Roman" w:hAnsi="Times New Roman"/>
          <w:b/>
          <w:i/>
          <w:sz w:val="28"/>
          <w:szCs w:val="28"/>
          <w:lang w:val="kk-KZ"/>
        </w:rPr>
        <w:t xml:space="preserve"> </w:t>
      </w:r>
    </w:p>
    <w:p w:rsidR="00BE02EB" w:rsidRPr="00911AAA" w:rsidRDefault="00F41562" w:rsidP="00911AAA">
      <w:pPr>
        <w:spacing w:after="0"/>
        <w:ind w:firstLine="709"/>
        <w:jc w:val="both"/>
        <w:rPr>
          <w:noProof/>
          <w:lang w:val="kk-KZ" w:eastAsia="ru-RU"/>
        </w:rPr>
      </w:pPr>
      <w:r w:rsidRPr="00911AAA">
        <w:rPr>
          <w:rFonts w:ascii="Times New Roman" w:hAnsi="Times New Roman"/>
          <w:b/>
          <w:sz w:val="28"/>
          <w:szCs w:val="28"/>
          <w:lang w:val="kk-KZ"/>
        </w:rPr>
        <w:t xml:space="preserve">2. </w:t>
      </w:r>
      <w:r w:rsidR="00BE02EB" w:rsidRPr="00911AAA">
        <w:rPr>
          <w:rFonts w:ascii="Times New Roman" w:hAnsi="Times New Roman"/>
          <w:b/>
          <w:sz w:val="28"/>
          <w:szCs w:val="28"/>
          <w:lang w:val="kk-KZ"/>
        </w:rPr>
        <w:t>Ет өңдеу зауыты мысалындағы бас жоспар</w:t>
      </w:r>
      <w:r w:rsidR="00BE02EB" w:rsidRPr="00911AAA">
        <w:rPr>
          <w:noProof/>
          <w:lang w:val="kk-KZ" w:eastAsia="ru-RU"/>
        </w:rPr>
        <w:t xml:space="preserve"> </w:t>
      </w:r>
    </w:p>
    <w:p w:rsidR="00424FCC" w:rsidRPr="00911AAA" w:rsidRDefault="00424FCC" w:rsidP="00911AAA">
      <w:pPr>
        <w:spacing w:after="0"/>
        <w:ind w:firstLine="709"/>
        <w:jc w:val="both"/>
        <w:rPr>
          <w:rFonts w:ascii="Times New Roman" w:eastAsia="Times-Roman" w:hAnsi="Times New Roman"/>
          <w:sz w:val="28"/>
          <w:szCs w:val="28"/>
          <w:lang w:val="kk-KZ"/>
        </w:rPr>
      </w:pPr>
      <w:r w:rsidRPr="00911AAA">
        <w:rPr>
          <w:noProof/>
          <w:lang w:eastAsia="ru-RU"/>
        </w:rPr>
        <w:drawing>
          <wp:inline distT="0" distB="0" distL="0" distR="0" wp14:anchorId="1F7C4991" wp14:editId="7E1EF792">
            <wp:extent cx="4429908" cy="311040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432234" cy="3112033"/>
                    </a:xfrm>
                    <a:prstGeom prst="rect">
                      <a:avLst/>
                    </a:prstGeom>
                  </pic:spPr>
                </pic:pic>
              </a:graphicData>
            </a:graphic>
          </wp:inline>
        </w:drawing>
      </w:r>
    </w:p>
    <w:p w:rsidR="00424FCC" w:rsidRPr="00911AAA" w:rsidRDefault="009E3A03" w:rsidP="00911AAA">
      <w:pPr>
        <w:autoSpaceDE w:val="0"/>
        <w:autoSpaceDN w:val="0"/>
        <w:adjustRightInd w:val="0"/>
        <w:spacing w:after="0" w:line="240" w:lineRule="auto"/>
        <w:jc w:val="both"/>
        <w:rPr>
          <w:rFonts w:ascii="Times New Roman" w:eastAsia="Times-Roman" w:hAnsi="Times New Roman"/>
          <w:sz w:val="28"/>
          <w:szCs w:val="28"/>
          <w:lang w:val="kk-KZ"/>
        </w:rPr>
      </w:pPr>
      <w:r w:rsidRPr="00911AAA">
        <w:rPr>
          <w:rFonts w:ascii="Times New Roman" w:eastAsia="Times-Roman" w:hAnsi="Times New Roman"/>
          <w:sz w:val="28"/>
          <w:szCs w:val="28"/>
          <w:lang w:val="kk-KZ"/>
        </w:rPr>
        <w:t>1-сурет</w:t>
      </w:r>
      <w:r w:rsidR="00424FCC" w:rsidRPr="00911AAA">
        <w:rPr>
          <w:rFonts w:ascii="Times New Roman" w:eastAsia="Times-Roman" w:hAnsi="Times New Roman"/>
          <w:sz w:val="28"/>
          <w:szCs w:val="28"/>
          <w:lang w:val="kk-KZ"/>
        </w:rPr>
        <w:t xml:space="preserve"> –</w:t>
      </w:r>
      <w:r w:rsidR="00646E0C" w:rsidRPr="00911AAA">
        <w:rPr>
          <w:rFonts w:ascii="Times New Roman" w:eastAsia="Times-Roman" w:hAnsi="Times New Roman"/>
          <w:sz w:val="28"/>
          <w:szCs w:val="28"/>
          <w:lang w:val="kk-KZ"/>
        </w:rPr>
        <w:t xml:space="preserve"> </w:t>
      </w:r>
      <w:r w:rsidR="00CD351C" w:rsidRPr="00911AAA">
        <w:rPr>
          <w:rFonts w:ascii="Times New Roman" w:eastAsia="Times-Roman" w:hAnsi="Times New Roman"/>
          <w:sz w:val="28"/>
          <w:szCs w:val="28"/>
          <w:lang w:val="kk-KZ"/>
        </w:rPr>
        <w:t>Ет комбинатының бас жоспары</w:t>
      </w:r>
    </w:p>
    <w:p w:rsidR="00424FCC" w:rsidRPr="00911AAA" w:rsidRDefault="00424FCC" w:rsidP="00911AAA">
      <w:pPr>
        <w:autoSpaceDE w:val="0"/>
        <w:autoSpaceDN w:val="0"/>
        <w:adjustRightInd w:val="0"/>
        <w:spacing w:after="0" w:line="240" w:lineRule="auto"/>
        <w:jc w:val="both"/>
        <w:rPr>
          <w:rFonts w:ascii="Times New Roman" w:eastAsia="Times-Roman" w:hAnsi="Times New Roman"/>
          <w:sz w:val="28"/>
          <w:szCs w:val="28"/>
          <w:lang w:val="kk-KZ"/>
        </w:rPr>
      </w:pPr>
    </w:p>
    <w:p w:rsidR="00085BA5" w:rsidRPr="00911AAA" w:rsidRDefault="00B76D76" w:rsidP="00911AAA">
      <w:pPr>
        <w:autoSpaceDE w:val="0"/>
        <w:autoSpaceDN w:val="0"/>
        <w:adjustRightInd w:val="0"/>
        <w:spacing w:after="0" w:line="240" w:lineRule="auto"/>
        <w:ind w:firstLine="709"/>
        <w:jc w:val="both"/>
        <w:rPr>
          <w:rFonts w:ascii="Times New Roman" w:eastAsia="Times-Roman" w:hAnsi="Times New Roman"/>
          <w:sz w:val="28"/>
          <w:szCs w:val="28"/>
          <w:lang w:val="kk-KZ"/>
        </w:rPr>
      </w:pPr>
      <w:r w:rsidRPr="00911AAA">
        <w:rPr>
          <w:rFonts w:ascii="Times New Roman" w:eastAsia="Times-Roman" w:hAnsi="Times New Roman"/>
          <w:sz w:val="28"/>
          <w:szCs w:val="28"/>
          <w:lang w:val="kk-KZ"/>
        </w:rPr>
        <w:t xml:space="preserve">Ет комбинаттары: әкімшілік-тұрмыстық корпус, негізгі өндірістік корпус (ет-май ғимараты, тоңазытқыш, ет өңдеу корпусы, мал сою алаңы), тоңазытқыш қондырғысының машина бөлмесі (компрессорлық және жабдық бөлмесі), конденсатор бөлмесі, салқындату мұнарасы, таразы бөлмесі, қосалқы цехтар блогы, материалдарға арналған сарайлар мен алаңшалар, автомобиль және темір жол платформалары, мал қоймасы (мал қорасы, </w:t>
      </w:r>
      <w:r w:rsidRPr="00911AAA">
        <w:rPr>
          <w:rFonts w:ascii="Times New Roman" w:eastAsia="Times-Roman" w:hAnsi="Times New Roman"/>
          <w:sz w:val="28"/>
          <w:szCs w:val="28"/>
          <w:lang w:val="kk-KZ"/>
        </w:rPr>
        <w:lastRenderedPageBreak/>
        <w:t>санитарлық блок, көң алаңы), көліктің санитарлық тазарту пункті, өндірістік және жаңбыр суларының ағынды суларын жергілікті тазарту құрылыстары, қазандық, су жабдықтау объектілері, аммиак пен мұнай қоймасы, гараж</w:t>
      </w:r>
      <w:r w:rsidR="00085BA5" w:rsidRPr="00911AAA">
        <w:rPr>
          <w:rFonts w:ascii="Times New Roman" w:eastAsia="Times-Roman" w:hAnsi="Times New Roman"/>
          <w:sz w:val="28"/>
          <w:szCs w:val="28"/>
          <w:lang w:val="kk-KZ"/>
        </w:rPr>
        <w:t>.</w:t>
      </w:r>
    </w:p>
    <w:p w:rsidR="000A1873" w:rsidRPr="00911AAA" w:rsidRDefault="000A1873" w:rsidP="00911AAA">
      <w:pPr>
        <w:autoSpaceDE w:val="0"/>
        <w:autoSpaceDN w:val="0"/>
        <w:adjustRightInd w:val="0"/>
        <w:spacing w:after="0" w:line="240" w:lineRule="auto"/>
        <w:ind w:firstLine="709"/>
        <w:jc w:val="both"/>
        <w:rPr>
          <w:rFonts w:ascii="Times New Roman" w:eastAsia="Times-Roman" w:hAnsi="Times New Roman"/>
          <w:sz w:val="28"/>
          <w:szCs w:val="28"/>
          <w:lang w:val="kk-KZ"/>
        </w:rPr>
      </w:pPr>
      <w:r w:rsidRPr="00911AAA">
        <w:rPr>
          <w:rFonts w:ascii="Times New Roman" w:eastAsia="Times-Roman" w:hAnsi="Times New Roman"/>
          <w:sz w:val="28"/>
          <w:szCs w:val="28"/>
          <w:lang w:val="kk-KZ"/>
        </w:rPr>
        <w:t>Негізгі өндірістік ғимараттарға мыналар жатады: ет-май және ет өңдеу ғимараттары, тоңазытқыш, консерві зауыты, құс сою және өңдеу цехтары мен мал қоралары, қоралар, мал сою пункті және т.б.</w:t>
      </w:r>
    </w:p>
    <w:p w:rsidR="00085BA5" w:rsidRPr="00911AAA" w:rsidRDefault="000A1873" w:rsidP="00911AAA">
      <w:pPr>
        <w:autoSpaceDE w:val="0"/>
        <w:autoSpaceDN w:val="0"/>
        <w:adjustRightInd w:val="0"/>
        <w:spacing w:after="0" w:line="240" w:lineRule="auto"/>
        <w:ind w:firstLine="709"/>
        <w:jc w:val="both"/>
        <w:rPr>
          <w:rFonts w:ascii="Times New Roman" w:eastAsia="Times-Roman" w:hAnsi="Times New Roman"/>
          <w:sz w:val="28"/>
          <w:szCs w:val="28"/>
          <w:lang w:val="kk-KZ"/>
        </w:rPr>
      </w:pPr>
      <w:r w:rsidRPr="00911AAA">
        <w:rPr>
          <w:rFonts w:ascii="Times New Roman" w:eastAsia="Times-Roman" w:hAnsi="Times New Roman"/>
          <w:sz w:val="28"/>
          <w:szCs w:val="28"/>
          <w:lang w:val="kk-KZ"/>
        </w:rPr>
        <w:t>Көмекші ғимараттарға: металл өңдеу және механикалық шеберхана, ағаш және токарлық цех, гараж, қоймалар, кір жуу, электр жөндеу шеберханасы, КИП зертханасы жатады. Бұл үй-жайлар бір ғимаратта қоршалған</w:t>
      </w:r>
      <w:r w:rsidR="00085BA5" w:rsidRPr="00911AAA">
        <w:rPr>
          <w:rFonts w:ascii="Times New Roman" w:eastAsia="Times-Roman" w:hAnsi="Times New Roman"/>
          <w:sz w:val="28"/>
          <w:szCs w:val="28"/>
          <w:lang w:val="kk-KZ"/>
        </w:rPr>
        <w:t>.</w:t>
      </w:r>
    </w:p>
    <w:p w:rsidR="00664855" w:rsidRPr="00911AAA" w:rsidRDefault="00B036C9" w:rsidP="00911AAA">
      <w:pPr>
        <w:autoSpaceDE w:val="0"/>
        <w:autoSpaceDN w:val="0"/>
        <w:adjustRightInd w:val="0"/>
        <w:spacing w:after="0" w:line="240" w:lineRule="auto"/>
        <w:ind w:firstLine="709"/>
        <w:jc w:val="both"/>
        <w:rPr>
          <w:rFonts w:ascii="Times New Roman" w:eastAsia="Times-Roman" w:hAnsi="Times New Roman"/>
          <w:sz w:val="28"/>
          <w:szCs w:val="28"/>
          <w:lang w:val="kk-KZ"/>
        </w:rPr>
      </w:pPr>
      <w:r w:rsidRPr="00911AAA">
        <w:rPr>
          <w:rFonts w:ascii="Times New Roman" w:eastAsia="Times-Roman" w:hAnsi="Times New Roman"/>
          <w:sz w:val="28"/>
          <w:szCs w:val="28"/>
          <w:lang w:val="kk-KZ"/>
        </w:rPr>
        <w:t xml:space="preserve">Әкімшілік-тұрмыстық ғимаратқа: бас кеңсе, киім ауыстыратын бөлмелер, асханалар, фельдшерлік пункт және т.б. </w:t>
      </w:r>
      <w:r w:rsidR="009D04BA" w:rsidRPr="00911AAA">
        <w:rPr>
          <w:rFonts w:ascii="Times New Roman" w:eastAsia="Times-Roman" w:hAnsi="Times New Roman"/>
          <w:sz w:val="28"/>
          <w:szCs w:val="28"/>
          <w:lang w:val="kk-KZ"/>
        </w:rPr>
        <w:t>Ол кәсіпорынға баратын адамдар ағынының бағытына қаралуы тиіс</w:t>
      </w:r>
      <w:r w:rsidR="00085BA5" w:rsidRPr="00911AAA">
        <w:rPr>
          <w:rFonts w:ascii="Times New Roman" w:eastAsia="Times-Roman" w:hAnsi="Times New Roman"/>
          <w:sz w:val="28"/>
          <w:szCs w:val="28"/>
          <w:lang w:val="kk-KZ"/>
        </w:rPr>
        <w:t xml:space="preserve">. </w:t>
      </w:r>
      <w:r w:rsidR="00DD202F" w:rsidRPr="00911AAA">
        <w:rPr>
          <w:rFonts w:ascii="Times New Roman" w:eastAsia="Times-Roman" w:hAnsi="Times New Roman"/>
          <w:sz w:val="28"/>
          <w:szCs w:val="28"/>
          <w:lang w:val="kk-KZ"/>
        </w:rPr>
        <w:t>Киім ауыстыру бөлмелерінен жұмыс істейтіндер галерея бойынша негізгі өндірістік ғимаратқа өтеді</w:t>
      </w:r>
      <w:r w:rsidR="00085BA5" w:rsidRPr="00911AAA">
        <w:rPr>
          <w:rFonts w:ascii="Times New Roman" w:eastAsia="Times-Roman" w:hAnsi="Times New Roman"/>
          <w:sz w:val="28"/>
          <w:szCs w:val="28"/>
          <w:lang w:val="kk-KZ"/>
        </w:rPr>
        <w:t xml:space="preserve">. </w:t>
      </w:r>
      <w:r w:rsidR="00664855" w:rsidRPr="00911AAA">
        <w:rPr>
          <w:rFonts w:ascii="Times New Roman" w:eastAsia="Times-Roman" w:hAnsi="Times New Roman"/>
          <w:sz w:val="28"/>
          <w:szCs w:val="28"/>
          <w:lang w:val="kk-KZ"/>
        </w:rPr>
        <w:t>Осылайша адамдар ағынының жүк ағындарымен қиылысуына жол берілмейді. Осы корпуста техникалық оқуға және қоғамдық іс-шараларды өткізуге арналған үй-жайлар орналастырылады.</w:t>
      </w:r>
    </w:p>
    <w:p w:rsidR="00226488" w:rsidRPr="00911AAA" w:rsidRDefault="00226488" w:rsidP="00911AAA">
      <w:pPr>
        <w:autoSpaceDE w:val="0"/>
        <w:autoSpaceDN w:val="0"/>
        <w:adjustRightInd w:val="0"/>
        <w:spacing w:after="0" w:line="240" w:lineRule="auto"/>
        <w:ind w:firstLine="709"/>
        <w:jc w:val="both"/>
        <w:rPr>
          <w:rFonts w:ascii="Times New Roman" w:eastAsia="Times-Roman" w:hAnsi="Times New Roman"/>
          <w:sz w:val="28"/>
          <w:szCs w:val="28"/>
          <w:lang w:val="kk-KZ"/>
        </w:rPr>
      </w:pPr>
      <w:r w:rsidRPr="00911AAA">
        <w:rPr>
          <w:rFonts w:ascii="Times New Roman" w:eastAsia="Times-Roman" w:hAnsi="Times New Roman"/>
          <w:sz w:val="28"/>
          <w:szCs w:val="28"/>
          <w:lang w:val="kk-KZ"/>
        </w:rPr>
        <w:t>Құрылыстарға градирналар, таразылар, қалқалар, автомобиль платформалары жатады.</w:t>
      </w:r>
    </w:p>
    <w:p w:rsidR="006C0AEA" w:rsidRPr="00911AAA" w:rsidRDefault="006C0AEA" w:rsidP="00911AAA">
      <w:pPr>
        <w:autoSpaceDE w:val="0"/>
        <w:autoSpaceDN w:val="0"/>
        <w:adjustRightInd w:val="0"/>
        <w:spacing w:after="0" w:line="240" w:lineRule="auto"/>
        <w:ind w:firstLine="709"/>
        <w:jc w:val="both"/>
        <w:rPr>
          <w:rFonts w:ascii="Times New Roman" w:eastAsia="Times-Roman" w:hAnsi="Times New Roman"/>
          <w:sz w:val="28"/>
          <w:szCs w:val="28"/>
          <w:lang w:val="kk-KZ"/>
        </w:rPr>
      </w:pPr>
      <w:r w:rsidRPr="00911AAA">
        <w:rPr>
          <w:rFonts w:ascii="Times New Roman" w:eastAsia="Times-Roman" w:hAnsi="Times New Roman"/>
          <w:sz w:val="28"/>
          <w:szCs w:val="28"/>
          <w:lang w:val="kk-KZ"/>
        </w:rPr>
        <w:t>Жылу энергетикалық шаруашылық қазандық, ЖЭО, трансформаторлық, компрессорлық цех, отын мен аммиакқа арналған қоймаларды қамтиды.</w:t>
      </w:r>
    </w:p>
    <w:p w:rsidR="00C174C7" w:rsidRPr="00911AAA" w:rsidRDefault="00243A08" w:rsidP="00911AAA">
      <w:pPr>
        <w:autoSpaceDE w:val="0"/>
        <w:autoSpaceDN w:val="0"/>
        <w:adjustRightInd w:val="0"/>
        <w:spacing w:after="0" w:line="240" w:lineRule="auto"/>
        <w:ind w:firstLine="709"/>
        <w:jc w:val="both"/>
        <w:rPr>
          <w:rFonts w:ascii="Times New Roman" w:eastAsia="Times-Roman" w:hAnsi="Times New Roman"/>
          <w:sz w:val="28"/>
          <w:szCs w:val="28"/>
          <w:lang w:val="kk-KZ"/>
        </w:rPr>
      </w:pPr>
      <w:r w:rsidRPr="00911AAA">
        <w:rPr>
          <w:rFonts w:ascii="Times New Roman" w:eastAsia="Times-Roman" w:hAnsi="Times New Roman"/>
          <w:sz w:val="28"/>
          <w:szCs w:val="28"/>
          <w:lang w:val="kk-KZ"/>
        </w:rPr>
        <w:t>Ет комбинатының аумағында ағынды суларды тазарту үшін құм ұстағыш және май ұстағыш болуы керек. Май ұстағыштан өндірістік ғимараттарға дейінгі арақашықтық стандартталмаған. Айналасында қорғаныс аймағы орнатылмаған.</w:t>
      </w:r>
    </w:p>
    <w:p w:rsidR="00243A08" w:rsidRPr="00911AAA" w:rsidRDefault="00243A08" w:rsidP="00911AAA">
      <w:pPr>
        <w:autoSpaceDE w:val="0"/>
        <w:autoSpaceDN w:val="0"/>
        <w:adjustRightInd w:val="0"/>
        <w:spacing w:after="0" w:line="240" w:lineRule="auto"/>
        <w:ind w:firstLine="709"/>
        <w:jc w:val="both"/>
        <w:rPr>
          <w:rFonts w:ascii="Times New Roman" w:eastAsia="Times-Roman" w:hAnsi="Times New Roman"/>
          <w:sz w:val="28"/>
          <w:szCs w:val="28"/>
          <w:lang w:val="kk-KZ"/>
        </w:rPr>
      </w:pPr>
    </w:p>
    <w:p w:rsidR="00C174C7" w:rsidRPr="00911AAA" w:rsidRDefault="00911AAA" w:rsidP="00911AAA">
      <w:pPr>
        <w:autoSpaceDE w:val="0"/>
        <w:autoSpaceDN w:val="0"/>
        <w:adjustRightInd w:val="0"/>
        <w:spacing w:after="0" w:line="240" w:lineRule="auto"/>
        <w:ind w:firstLine="709"/>
        <w:jc w:val="both"/>
        <w:rPr>
          <w:rFonts w:ascii="Times New Roman" w:eastAsia="Times-Roman" w:hAnsi="Times New Roman"/>
          <w:sz w:val="28"/>
          <w:szCs w:val="28"/>
          <w:lang w:val="kk-KZ"/>
        </w:rPr>
      </w:pPr>
      <w:r w:rsidRPr="00911AAA">
        <w:rPr>
          <w:rFonts w:ascii="Times New Roman" w:eastAsia="Times-Roman" w:hAnsi="Times New Roman"/>
          <w:sz w:val="28"/>
          <w:szCs w:val="28"/>
          <w:lang w:val="kk-KZ"/>
        </w:rPr>
        <w:t>Өзін-өзі бақылауға арналған сұрақтар</w:t>
      </w:r>
      <w:r w:rsidR="00C174C7" w:rsidRPr="00911AAA">
        <w:rPr>
          <w:rFonts w:ascii="Times New Roman" w:eastAsia="Times-Roman" w:hAnsi="Times New Roman"/>
          <w:sz w:val="28"/>
          <w:szCs w:val="28"/>
          <w:lang w:val="kk-KZ"/>
        </w:rPr>
        <w:t>:</w:t>
      </w:r>
    </w:p>
    <w:p w:rsidR="00B13985" w:rsidRPr="00911AAA" w:rsidRDefault="00C174C7" w:rsidP="00911AAA">
      <w:pPr>
        <w:autoSpaceDE w:val="0"/>
        <w:autoSpaceDN w:val="0"/>
        <w:adjustRightInd w:val="0"/>
        <w:spacing w:after="0" w:line="240" w:lineRule="auto"/>
        <w:ind w:firstLine="709"/>
        <w:jc w:val="both"/>
        <w:rPr>
          <w:rFonts w:ascii="Times New Roman" w:eastAsia="Times New Roman" w:hAnsi="Times New Roman"/>
          <w:color w:val="000000"/>
          <w:sz w:val="28"/>
          <w:szCs w:val="28"/>
          <w:lang w:val="kk-KZ"/>
        </w:rPr>
      </w:pPr>
      <w:r w:rsidRPr="00911AAA">
        <w:rPr>
          <w:rFonts w:ascii="Times New Roman" w:eastAsia="Times-Roman" w:hAnsi="Times New Roman"/>
          <w:sz w:val="28"/>
          <w:szCs w:val="28"/>
          <w:lang w:val="kk-KZ"/>
        </w:rPr>
        <w:t>1.</w:t>
      </w:r>
      <w:r w:rsidR="00F33D53" w:rsidRPr="00911AAA">
        <w:rPr>
          <w:rFonts w:ascii="Times New Roman" w:eastAsia="Times-Roman" w:hAnsi="Times New Roman"/>
          <w:sz w:val="28"/>
          <w:szCs w:val="28"/>
          <w:lang w:val="kk-KZ"/>
        </w:rPr>
        <w:t xml:space="preserve"> </w:t>
      </w:r>
      <w:r w:rsidR="00B13985" w:rsidRPr="00911AAA">
        <w:rPr>
          <w:rFonts w:ascii="Times New Roman" w:eastAsia="Times-Roman" w:hAnsi="Times New Roman"/>
          <w:sz w:val="28"/>
          <w:szCs w:val="28"/>
          <w:lang w:val="kk-KZ"/>
        </w:rPr>
        <w:t>Н</w:t>
      </w:r>
      <w:r w:rsidR="00B13985" w:rsidRPr="00911AAA">
        <w:rPr>
          <w:rFonts w:ascii="Times New Roman" w:eastAsia="Times New Roman" w:hAnsi="Times New Roman"/>
          <w:color w:val="000000"/>
          <w:sz w:val="28"/>
          <w:szCs w:val="28"/>
          <w:lang w:val="kk-KZ"/>
        </w:rPr>
        <w:t>егізгі кәсіпорынның жобасын жасау</w:t>
      </w:r>
    </w:p>
    <w:p w:rsidR="00B13985" w:rsidRPr="00911AAA" w:rsidRDefault="00B13985" w:rsidP="00911AAA">
      <w:pPr>
        <w:autoSpaceDE w:val="0"/>
        <w:autoSpaceDN w:val="0"/>
        <w:adjustRightInd w:val="0"/>
        <w:spacing w:after="0" w:line="240" w:lineRule="auto"/>
        <w:ind w:firstLine="709"/>
        <w:jc w:val="both"/>
        <w:rPr>
          <w:rFonts w:ascii="Times New Roman" w:eastAsia="Times New Roman" w:hAnsi="Times New Roman"/>
          <w:color w:val="000000"/>
          <w:sz w:val="28"/>
          <w:szCs w:val="28"/>
          <w:lang w:val="kk-KZ"/>
        </w:rPr>
      </w:pPr>
      <w:r w:rsidRPr="00911AAA">
        <w:rPr>
          <w:rFonts w:ascii="Times New Roman" w:eastAsia="Times New Roman" w:hAnsi="Times New Roman"/>
          <w:color w:val="000000"/>
          <w:sz w:val="28"/>
          <w:szCs w:val="28"/>
          <w:lang w:val="kk-KZ"/>
        </w:rPr>
        <w:t>2. Кәсіпорынның бас жоспары</w:t>
      </w:r>
    </w:p>
    <w:p w:rsidR="00C174C7" w:rsidRPr="00911AAA" w:rsidRDefault="00B13985" w:rsidP="00911AAA">
      <w:pPr>
        <w:autoSpaceDE w:val="0"/>
        <w:autoSpaceDN w:val="0"/>
        <w:adjustRightInd w:val="0"/>
        <w:spacing w:after="0" w:line="240" w:lineRule="auto"/>
        <w:ind w:firstLine="709"/>
        <w:jc w:val="both"/>
        <w:rPr>
          <w:rFonts w:ascii="Times New Roman" w:eastAsia="Times New Roman" w:hAnsi="Times New Roman"/>
          <w:color w:val="000000"/>
          <w:sz w:val="28"/>
          <w:szCs w:val="28"/>
          <w:lang w:val="kk-KZ"/>
        </w:rPr>
      </w:pPr>
      <w:r w:rsidRPr="00911AAA">
        <w:rPr>
          <w:rFonts w:ascii="Times New Roman" w:eastAsia="Times New Roman" w:hAnsi="Times New Roman"/>
          <w:color w:val="000000"/>
          <w:sz w:val="28"/>
          <w:szCs w:val="28"/>
          <w:lang w:val="kk-KZ"/>
        </w:rPr>
        <w:t>3. Зауытты жобалау кезінде қоршаған ортаны қорғау</w:t>
      </w:r>
    </w:p>
    <w:p w:rsidR="00B13985" w:rsidRPr="00911AAA" w:rsidRDefault="00B13985" w:rsidP="00911AAA">
      <w:pPr>
        <w:autoSpaceDE w:val="0"/>
        <w:autoSpaceDN w:val="0"/>
        <w:adjustRightInd w:val="0"/>
        <w:spacing w:after="0" w:line="240" w:lineRule="auto"/>
        <w:ind w:firstLine="709"/>
        <w:jc w:val="both"/>
        <w:rPr>
          <w:rFonts w:ascii="Times New Roman" w:hAnsi="Times New Roman"/>
          <w:sz w:val="28"/>
          <w:szCs w:val="28"/>
          <w:lang w:val="kk-KZ"/>
        </w:rPr>
      </w:pPr>
      <w:r w:rsidRPr="00911AAA">
        <w:rPr>
          <w:rFonts w:ascii="Times New Roman" w:eastAsia="Times New Roman" w:hAnsi="Times New Roman"/>
          <w:color w:val="000000"/>
          <w:sz w:val="28"/>
          <w:szCs w:val="28"/>
          <w:lang w:val="kk-KZ"/>
        </w:rPr>
        <w:t xml:space="preserve">4. </w:t>
      </w:r>
      <w:r w:rsidRPr="00911AAA">
        <w:rPr>
          <w:rFonts w:ascii="Times New Roman" w:hAnsi="Times New Roman"/>
          <w:sz w:val="28"/>
          <w:szCs w:val="28"/>
          <w:lang w:val="kk-KZ"/>
        </w:rPr>
        <w:t>Үш түрлі жалпы жоспар</w:t>
      </w:r>
    </w:p>
    <w:sectPr w:rsidR="00B13985" w:rsidRPr="00911A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0F71"/>
    <w:multiLevelType w:val="hybridMultilevel"/>
    <w:tmpl w:val="B104745E"/>
    <w:lvl w:ilvl="0" w:tplc="2EFC0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341D55"/>
    <w:multiLevelType w:val="singleLevel"/>
    <w:tmpl w:val="E2BCC70C"/>
    <w:lvl w:ilvl="0">
      <w:start w:val="1"/>
      <w:numFmt w:val="bullet"/>
      <w:lvlText w:val="-"/>
      <w:lvlJc w:val="left"/>
      <w:pPr>
        <w:tabs>
          <w:tab w:val="num" w:pos="2135"/>
        </w:tabs>
        <w:ind w:left="2135" w:hanging="360"/>
      </w:pPr>
      <w:rPr>
        <w:rFonts w:ascii="Times New Roman" w:hAnsi="Times New Roman" w:hint="default"/>
      </w:rPr>
    </w:lvl>
  </w:abstractNum>
  <w:abstractNum w:abstractNumId="2">
    <w:nsid w:val="2BAE6DD5"/>
    <w:multiLevelType w:val="hybridMultilevel"/>
    <w:tmpl w:val="010097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B20992"/>
    <w:multiLevelType w:val="hybridMultilevel"/>
    <w:tmpl w:val="B104745E"/>
    <w:lvl w:ilvl="0" w:tplc="2EFC0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180"/>
    <w:rsid w:val="00003A18"/>
    <w:rsid w:val="00014BA4"/>
    <w:rsid w:val="00027F75"/>
    <w:rsid w:val="0003426B"/>
    <w:rsid w:val="00057CA2"/>
    <w:rsid w:val="00060C8D"/>
    <w:rsid w:val="00085BA5"/>
    <w:rsid w:val="000A1873"/>
    <w:rsid w:val="000A615C"/>
    <w:rsid w:val="000C7990"/>
    <w:rsid w:val="000E3ED8"/>
    <w:rsid w:val="001011F1"/>
    <w:rsid w:val="00130219"/>
    <w:rsid w:val="00131A59"/>
    <w:rsid w:val="001336DC"/>
    <w:rsid w:val="0014145D"/>
    <w:rsid w:val="001617A9"/>
    <w:rsid w:val="001760C8"/>
    <w:rsid w:val="00176CC3"/>
    <w:rsid w:val="0018771B"/>
    <w:rsid w:val="001A4724"/>
    <w:rsid w:val="001C2493"/>
    <w:rsid w:val="001E436A"/>
    <w:rsid w:val="00211BEF"/>
    <w:rsid w:val="00214F6F"/>
    <w:rsid w:val="00226488"/>
    <w:rsid w:val="002265EB"/>
    <w:rsid w:val="00243A08"/>
    <w:rsid w:val="00244BC2"/>
    <w:rsid w:val="002F4BFA"/>
    <w:rsid w:val="00350BBE"/>
    <w:rsid w:val="003751C7"/>
    <w:rsid w:val="00386267"/>
    <w:rsid w:val="003E622E"/>
    <w:rsid w:val="00404972"/>
    <w:rsid w:val="00424FCC"/>
    <w:rsid w:val="00491595"/>
    <w:rsid w:val="004B1180"/>
    <w:rsid w:val="004B5AD1"/>
    <w:rsid w:val="004F1402"/>
    <w:rsid w:val="00513922"/>
    <w:rsid w:val="00514440"/>
    <w:rsid w:val="005178DE"/>
    <w:rsid w:val="005221C3"/>
    <w:rsid w:val="0053203F"/>
    <w:rsid w:val="00553293"/>
    <w:rsid w:val="00583990"/>
    <w:rsid w:val="00590202"/>
    <w:rsid w:val="00597162"/>
    <w:rsid w:val="005A015F"/>
    <w:rsid w:val="005C5778"/>
    <w:rsid w:val="005E5298"/>
    <w:rsid w:val="005F6EAD"/>
    <w:rsid w:val="00614729"/>
    <w:rsid w:val="0063116E"/>
    <w:rsid w:val="006453C9"/>
    <w:rsid w:val="00646E0C"/>
    <w:rsid w:val="00651BB9"/>
    <w:rsid w:val="0066339D"/>
    <w:rsid w:val="006638B1"/>
    <w:rsid w:val="00664102"/>
    <w:rsid w:val="00664855"/>
    <w:rsid w:val="00685FBA"/>
    <w:rsid w:val="006860CC"/>
    <w:rsid w:val="00686DD3"/>
    <w:rsid w:val="00691E72"/>
    <w:rsid w:val="006A06BD"/>
    <w:rsid w:val="006C0AEA"/>
    <w:rsid w:val="006F6F7E"/>
    <w:rsid w:val="00743C7A"/>
    <w:rsid w:val="00761E0F"/>
    <w:rsid w:val="00773241"/>
    <w:rsid w:val="007A3246"/>
    <w:rsid w:val="007B2125"/>
    <w:rsid w:val="007B3614"/>
    <w:rsid w:val="007C2F24"/>
    <w:rsid w:val="007E2FAF"/>
    <w:rsid w:val="007F07B2"/>
    <w:rsid w:val="007F374B"/>
    <w:rsid w:val="00806797"/>
    <w:rsid w:val="0082081A"/>
    <w:rsid w:val="00826BCC"/>
    <w:rsid w:val="008340B4"/>
    <w:rsid w:val="0085084A"/>
    <w:rsid w:val="008549BE"/>
    <w:rsid w:val="008A114B"/>
    <w:rsid w:val="008A712A"/>
    <w:rsid w:val="008D38AE"/>
    <w:rsid w:val="008D433E"/>
    <w:rsid w:val="008D5D04"/>
    <w:rsid w:val="008D6CE7"/>
    <w:rsid w:val="008D72F0"/>
    <w:rsid w:val="008E0BB0"/>
    <w:rsid w:val="009045C1"/>
    <w:rsid w:val="00911AAA"/>
    <w:rsid w:val="00911B5A"/>
    <w:rsid w:val="009160BE"/>
    <w:rsid w:val="009339F6"/>
    <w:rsid w:val="009373E2"/>
    <w:rsid w:val="00953680"/>
    <w:rsid w:val="00967663"/>
    <w:rsid w:val="00975534"/>
    <w:rsid w:val="00992201"/>
    <w:rsid w:val="009D04BA"/>
    <w:rsid w:val="009D146B"/>
    <w:rsid w:val="009E3A03"/>
    <w:rsid w:val="009E4566"/>
    <w:rsid w:val="009F4B5A"/>
    <w:rsid w:val="009F5183"/>
    <w:rsid w:val="00A01AFF"/>
    <w:rsid w:val="00A3787D"/>
    <w:rsid w:val="00AA52F4"/>
    <w:rsid w:val="00AB0F43"/>
    <w:rsid w:val="00AD1CDB"/>
    <w:rsid w:val="00B036C9"/>
    <w:rsid w:val="00B10480"/>
    <w:rsid w:val="00B13985"/>
    <w:rsid w:val="00B1741A"/>
    <w:rsid w:val="00B27846"/>
    <w:rsid w:val="00B300F6"/>
    <w:rsid w:val="00B3292B"/>
    <w:rsid w:val="00B76D76"/>
    <w:rsid w:val="00B85AA8"/>
    <w:rsid w:val="00B94A09"/>
    <w:rsid w:val="00B97FB7"/>
    <w:rsid w:val="00BA6987"/>
    <w:rsid w:val="00BD494B"/>
    <w:rsid w:val="00BE02EB"/>
    <w:rsid w:val="00BE5272"/>
    <w:rsid w:val="00C174C7"/>
    <w:rsid w:val="00C2026D"/>
    <w:rsid w:val="00C610AD"/>
    <w:rsid w:val="00C80AD1"/>
    <w:rsid w:val="00CA2D4D"/>
    <w:rsid w:val="00CA72B9"/>
    <w:rsid w:val="00CD351C"/>
    <w:rsid w:val="00CD54B3"/>
    <w:rsid w:val="00CD7B0B"/>
    <w:rsid w:val="00D16605"/>
    <w:rsid w:val="00D56395"/>
    <w:rsid w:val="00D62CA6"/>
    <w:rsid w:val="00D93C6C"/>
    <w:rsid w:val="00D93F00"/>
    <w:rsid w:val="00DC14DE"/>
    <w:rsid w:val="00DD202F"/>
    <w:rsid w:val="00E05BAB"/>
    <w:rsid w:val="00E2175C"/>
    <w:rsid w:val="00E30D40"/>
    <w:rsid w:val="00E83AF5"/>
    <w:rsid w:val="00E85BE3"/>
    <w:rsid w:val="00E86CF6"/>
    <w:rsid w:val="00E904D5"/>
    <w:rsid w:val="00E92139"/>
    <w:rsid w:val="00EA4734"/>
    <w:rsid w:val="00EA5445"/>
    <w:rsid w:val="00EC5945"/>
    <w:rsid w:val="00F239C4"/>
    <w:rsid w:val="00F33D53"/>
    <w:rsid w:val="00F41562"/>
    <w:rsid w:val="00F46355"/>
    <w:rsid w:val="00F67004"/>
    <w:rsid w:val="00FA3225"/>
    <w:rsid w:val="00FD78D7"/>
    <w:rsid w:val="00FF0372"/>
    <w:rsid w:val="00FF6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99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D433E"/>
    <w:pPr>
      <w:ind w:left="720"/>
      <w:contextualSpacing/>
    </w:pPr>
  </w:style>
  <w:style w:type="paragraph" w:styleId="a4">
    <w:name w:val="Body Text Indent"/>
    <w:basedOn w:val="a"/>
    <w:link w:val="a5"/>
    <w:semiHidden/>
    <w:rsid w:val="006453C9"/>
    <w:pPr>
      <w:spacing w:after="120" w:line="240" w:lineRule="auto"/>
      <w:ind w:left="283"/>
    </w:pPr>
    <w:rPr>
      <w:rFonts w:ascii="Times New Roman" w:eastAsia="Times New Roman" w:hAnsi="Times New Roman"/>
      <w:sz w:val="20"/>
      <w:szCs w:val="20"/>
      <w:lang w:eastAsia="ru-RU"/>
    </w:rPr>
  </w:style>
  <w:style w:type="character" w:customStyle="1" w:styleId="a5">
    <w:name w:val="Основной текст с отступом Знак"/>
    <w:basedOn w:val="a0"/>
    <w:link w:val="a4"/>
    <w:semiHidden/>
    <w:rsid w:val="006453C9"/>
    <w:rPr>
      <w:rFonts w:ascii="Times New Roman" w:eastAsia="Times New Roman" w:hAnsi="Times New Roman" w:cs="Times New Roman"/>
      <w:sz w:val="20"/>
      <w:szCs w:val="20"/>
      <w:lang w:eastAsia="ru-RU"/>
    </w:rPr>
  </w:style>
  <w:style w:type="character" w:styleId="a6">
    <w:name w:val="Strong"/>
    <w:basedOn w:val="a0"/>
    <w:uiPriority w:val="22"/>
    <w:qFormat/>
    <w:rsid w:val="00AD1CDB"/>
    <w:rPr>
      <w:b/>
      <w:bCs/>
    </w:rPr>
  </w:style>
  <w:style w:type="paragraph" w:styleId="a7">
    <w:name w:val="Normal (Web)"/>
    <w:basedOn w:val="a"/>
    <w:uiPriority w:val="99"/>
    <w:semiHidden/>
    <w:unhideWhenUsed/>
    <w:rsid w:val="007E2FAF"/>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BD494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494B"/>
    <w:rPr>
      <w:rFonts w:ascii="Tahoma" w:eastAsia="Calibri" w:hAnsi="Tahoma" w:cs="Tahoma"/>
      <w:sz w:val="16"/>
      <w:szCs w:val="16"/>
    </w:rPr>
  </w:style>
  <w:style w:type="paragraph" w:customStyle="1" w:styleId="Default">
    <w:name w:val="Default"/>
    <w:rsid w:val="00057CA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99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D433E"/>
    <w:pPr>
      <w:ind w:left="720"/>
      <w:contextualSpacing/>
    </w:pPr>
  </w:style>
  <w:style w:type="paragraph" w:styleId="a4">
    <w:name w:val="Body Text Indent"/>
    <w:basedOn w:val="a"/>
    <w:link w:val="a5"/>
    <w:semiHidden/>
    <w:rsid w:val="006453C9"/>
    <w:pPr>
      <w:spacing w:after="120" w:line="240" w:lineRule="auto"/>
      <w:ind w:left="283"/>
    </w:pPr>
    <w:rPr>
      <w:rFonts w:ascii="Times New Roman" w:eastAsia="Times New Roman" w:hAnsi="Times New Roman"/>
      <w:sz w:val="20"/>
      <w:szCs w:val="20"/>
      <w:lang w:eastAsia="ru-RU"/>
    </w:rPr>
  </w:style>
  <w:style w:type="character" w:customStyle="1" w:styleId="a5">
    <w:name w:val="Основной текст с отступом Знак"/>
    <w:basedOn w:val="a0"/>
    <w:link w:val="a4"/>
    <w:semiHidden/>
    <w:rsid w:val="006453C9"/>
    <w:rPr>
      <w:rFonts w:ascii="Times New Roman" w:eastAsia="Times New Roman" w:hAnsi="Times New Roman" w:cs="Times New Roman"/>
      <w:sz w:val="20"/>
      <w:szCs w:val="20"/>
      <w:lang w:eastAsia="ru-RU"/>
    </w:rPr>
  </w:style>
  <w:style w:type="character" w:styleId="a6">
    <w:name w:val="Strong"/>
    <w:basedOn w:val="a0"/>
    <w:uiPriority w:val="22"/>
    <w:qFormat/>
    <w:rsid w:val="00AD1CDB"/>
    <w:rPr>
      <w:b/>
      <w:bCs/>
    </w:rPr>
  </w:style>
  <w:style w:type="paragraph" w:styleId="a7">
    <w:name w:val="Normal (Web)"/>
    <w:basedOn w:val="a"/>
    <w:uiPriority w:val="99"/>
    <w:semiHidden/>
    <w:unhideWhenUsed/>
    <w:rsid w:val="007E2FAF"/>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BD494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494B"/>
    <w:rPr>
      <w:rFonts w:ascii="Tahoma" w:eastAsia="Calibri" w:hAnsi="Tahoma" w:cs="Tahoma"/>
      <w:sz w:val="16"/>
      <w:szCs w:val="16"/>
    </w:rPr>
  </w:style>
  <w:style w:type="paragraph" w:customStyle="1" w:styleId="Default">
    <w:name w:val="Default"/>
    <w:rsid w:val="00057CA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17045">
      <w:bodyDiv w:val="1"/>
      <w:marLeft w:val="0"/>
      <w:marRight w:val="0"/>
      <w:marTop w:val="0"/>
      <w:marBottom w:val="0"/>
      <w:divBdr>
        <w:top w:val="none" w:sz="0" w:space="0" w:color="auto"/>
        <w:left w:val="none" w:sz="0" w:space="0" w:color="auto"/>
        <w:bottom w:val="none" w:sz="0" w:space="0" w:color="auto"/>
        <w:right w:val="none" w:sz="0" w:space="0" w:color="auto"/>
      </w:divBdr>
    </w:div>
    <w:div w:id="572131096">
      <w:bodyDiv w:val="1"/>
      <w:marLeft w:val="0"/>
      <w:marRight w:val="0"/>
      <w:marTop w:val="0"/>
      <w:marBottom w:val="0"/>
      <w:divBdr>
        <w:top w:val="none" w:sz="0" w:space="0" w:color="auto"/>
        <w:left w:val="none" w:sz="0" w:space="0" w:color="auto"/>
        <w:bottom w:val="none" w:sz="0" w:space="0" w:color="auto"/>
        <w:right w:val="none" w:sz="0" w:space="0" w:color="auto"/>
      </w:divBdr>
    </w:div>
    <w:div w:id="11621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6510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Клара</dc:creator>
  <cp:lastModifiedBy>Клара</cp:lastModifiedBy>
  <cp:revision>2</cp:revision>
  <dcterms:created xsi:type="dcterms:W3CDTF">2023-11-09T07:18:00Z</dcterms:created>
  <dcterms:modified xsi:type="dcterms:W3CDTF">2023-11-09T07:18:00Z</dcterms:modified>
</cp:coreProperties>
</file>