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92" w:rsidRPr="00825C4E" w:rsidRDefault="00B2105A" w:rsidP="00825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4E">
        <w:rPr>
          <w:rFonts w:ascii="Times New Roman" w:hAnsi="Times New Roman" w:cs="Times New Roman"/>
          <w:b/>
          <w:sz w:val="24"/>
          <w:szCs w:val="24"/>
        </w:rPr>
        <w:t>ПЕДАГОГИКА ЖӘНЕ ПСИХОЛОГИЯ КАФЕДРАСЫНЫҢ ОҚЫТУШЫСЫ (АССИСТЕНТІ)</w:t>
      </w:r>
    </w:p>
    <w:p w:rsidR="00825C4E" w:rsidRDefault="00825C4E" w:rsidP="008F6D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F6D92" w:rsidRPr="007A0976" w:rsidRDefault="00B2105A" w:rsidP="008F6D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0976">
        <w:rPr>
          <w:rFonts w:ascii="Times New Roman" w:hAnsi="Times New Roman" w:cs="Times New Roman"/>
          <w:sz w:val="24"/>
          <w:szCs w:val="24"/>
          <w:lang w:val="kk-KZ"/>
        </w:rPr>
        <w:t>Alikhan Bokeikhan University Педагогика және психология кафедрасының оқытушысы (ассистенті) лауазымына жұмысқа орналасуға конкурс жариялайды</w:t>
      </w:r>
      <w:r w:rsidR="00104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4220">
        <w:rPr>
          <w:rFonts w:ascii="Times New Roman" w:hAnsi="Times New Roman" w:cs="Times New Roman"/>
          <w:sz w:val="24"/>
          <w:szCs w:val="24"/>
          <w:lang w:val="kk-KZ"/>
        </w:rPr>
        <w:t>(3 бірлік)</w:t>
      </w:r>
      <w:bookmarkStart w:id="0" w:name="_GoBack"/>
      <w:bookmarkEnd w:id="0"/>
      <w:r w:rsidRPr="007A09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105A" w:rsidRPr="00B2105A" w:rsidRDefault="00B2105A" w:rsidP="008F6D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ТАЛАПТАР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Білімі: </w:t>
      </w:r>
      <w:r>
        <w:rPr>
          <w:rFonts w:ascii="Times New Roman" w:hAnsi="Times New Roman" w:cs="Times New Roman"/>
          <w:sz w:val="24"/>
          <w:szCs w:val="24"/>
          <w:lang w:val="kk-KZ"/>
        </w:rPr>
        <w:t>жоғары оқу орнынан кейінгі білім (ғылыми-педагогикалық магистратура), бейіні бойынша жоғары білім, маман.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Қосымша: </w:t>
      </w:r>
      <w:r>
        <w:rPr>
          <w:rFonts w:ascii="Times New Roman" w:hAnsi="Times New Roman" w:cs="Times New Roman"/>
          <w:sz w:val="24"/>
          <w:szCs w:val="24"/>
          <w:lang w:val="kk-KZ"/>
        </w:rPr>
        <w:t>оқытылатын пәндердің бейініне сәйкес біліктілігін арттырудан өткенін куәландыратын құжат.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Жеке қасиеттер (soft skills): </w:t>
      </w:r>
      <w:r>
        <w:rPr>
          <w:rFonts w:ascii="Times New Roman" w:hAnsi="Times New Roman" w:cs="Times New Roman"/>
          <w:sz w:val="24"/>
          <w:szCs w:val="24"/>
          <w:lang w:val="kk-KZ"/>
        </w:rPr>
        <w:t>мейірімділік, қарым-қатынас, эмпатия, стресске төзімділік, эмоционалды тепе-теңдік, кәсіби және әлеуметтік жауапкершілік, оқыту және зерттеу дағдыларын дамыту мүмкіндігі.</w:t>
      </w:r>
    </w:p>
    <w:p w:rsidR="008F6D92" w:rsidRPr="00B2105A" w:rsidRDefault="008F6D92" w:rsidP="008F6D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 ЖАҒДАЙЛАРЫ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 уақыты: 5 күндік жұмыс аптасы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 кестесі: 9.00- 18.00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Еңбекақы төлеу жүйесі: ай сайынғы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Сыйлықақы беру жүйесі: сараланған төлем</w:t>
      </w:r>
    </w:p>
    <w:p w:rsidR="00B2105A" w:rsidRDefault="00B2105A" w:rsidP="008F6D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ҚҰЖАТТАРДЫ ТАПСЫРУ</w:t>
      </w:r>
    </w:p>
    <w:p w:rsidR="00B2105A" w:rsidRDefault="00B2105A" w:rsidP="00B2105A">
      <w:pPr>
        <w:widowControl w:val="0"/>
        <w:tabs>
          <w:tab w:val="left" w:pos="8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құжаттар 2024 жылғы 25 тамызға дейін қабылданады.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 тұлға құжаттарды қолма-қол немесе пошта арқылы ұсынады (071400, Қазақстан Республикасы, Абай облысы, Семей қаласы, Мәңгілік ел көшесі, 11). Сканерлік нұсқадағы құжаттар «конкурсқа қатысу үшін» деген белгісі бар d.razieva@abu.edu.kz электрондық пошта арқылы қосымша жіберіледі.</w:t>
      </w:r>
    </w:p>
    <w:p w:rsidR="008F6D92" w:rsidRPr="00B2105A" w:rsidRDefault="008F6D92" w:rsidP="008F6D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ҚАЖЕТТІ ҚҰЖАТТАР ТІЗІМІ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Университеттің қызметкерлері болып табылмайтын тұлғалар мынадай құжаттарды ұсынуы қажет: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Университет Президентінің атына өтініш;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кадрларды есепке алу жөніндегі жеке парақ;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автобиография;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жоғары білім, академиялық және ғылыми дәрежесі туралы дипломдардың көшірмелері, ғылыми атағы туралы құжаттар;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соңғы 3 жылдағы қайта даярлау және біліктілігін арттыру туралы сертификаттардың көшірмелері (бар болса);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жұмыс орны (қолданыстағы не соңғысы) бойынша кадр қызметі куәландырған еңбек қызметін растайтын құжаттың көшірмесі;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соңғы жұмыс орнынан мінездеме;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құжаттарды ұсынған күнге дейін кемінде алты ай бұрын берілген № 075 нысан бойынша денсаулық жағдайы туралы медициналық анықтама;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конкурсқа қатысушының есепте тұрмағаны туралы наркологиялық ұйымнан анықтама (Қазақстан Республикасы Денсаулық сақтау министрінің 2020 жылғы 18 мамырдағы № ҚР ДСМ-49/2020 бұйрығына 3-қосымшаға сәйкес нысан бойынша);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психоневрологиялық ұйымнан конкурсқа қатысушының есепте тұрмағаны туралы анықтама (Қазақстан Республикасы Денсаулық сақтау министрінің 2020 жылғы 18 мамырдағы № ҚР ДСМ-49/2020 бұйрығына 2-қосымшаға сәйкес нысан бойынша);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- дербес деректерді өңдеуге келісім.</w:t>
      </w:r>
    </w:p>
    <w:p w:rsidR="00B2105A" w:rsidRDefault="00B2105A" w:rsidP="00B2105A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соңғы 5 жылдағы ғылыми еңбектердің тізімі.</w:t>
      </w:r>
    </w:p>
    <w:p w:rsidR="00B2105A" w:rsidRDefault="00B2105A" w:rsidP="00B2105A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Университет қызметкерлері болып табылатын тұлғалар келесі құжаттарды ұсынады: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Университет Президентінің атына өтініш;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кадрларды есепке алу жөніндегі жеке парақ;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қайта даярлау және біліктілікті арттыру туралы сертификаттардың көшірмелері (бар болса) және соңғы 3 жылдағы салыстырып тексеру үшін түпнұсқалары;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құжаттар ұсынылған күнге дейін алты айдан аспайтын уақытта берілген №075 нысан бойынша денсаулық жағдайы туралы медициналық анықтама;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адамның қылмыстық құқық бұзушылық жасағаны туралы Қазақстан Республикасы Бас прокуратурасының Құқықтық статистика және арнайы есепке алу комитеті беретін есепке алу жөніндегі мәліметтердің болуы не болмауы туралы анықтама;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Наркологиялық ұйымнан конкурсқа қатысушының есепте тұрмағаны туралы анықтама (Қазақстан Республикасы Денсаулық сақтау министрінің 2020 жылғы 18 мамырдағы № ҚР ДСМ-49/2020 бұйрығына 3-қосымшаға сәйкес нысан бойынша);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конкурсқа қатысушының есепте тұрмағаны туралы Психоневрологиялық ұйымнан анықтама (Қазақстан Республикасы Денсаулық сақтау министрінің 2020 жылғы 18 мамырдағы № ҚР ДСМ-49/2020 бұйрығына 2-қосымшаға сәйкес нысан бойынша);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- 3-қосымшаға сәйкес нысан бойынша дербес деректерді өңдеуге келісім;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соңғы 5 жылдағы ғылыми еңбектер тізімі.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Конкурсқа қатысушы өзінің біліміне, жұмыс тәжірибесіне, кәсіби деңгейіне қатысты қосымша ақпарат, алдыңғы жұмыс орнының басшылығынан ұсынымдар және т. б. беруге құқылы.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Өтінішті қабылдаудан бас тарту үшін негіз болып табылады: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1) құжаттарды беру мерзімін бұзу;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2) біліктілік және конкурстық талаптарға сәйкес келмеуі.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 участию в конкурсе не допускаются лица: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 соттың заңды күшіне енген үкіміне сәйкес Педагогтің кәсіби қызметін жүзеге асыру құқығынан айырылғандар;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 Қазақстан Республикасының заңдарында белгіленген тәртіппен әрекетке қабілетсіз немесе әрекет қабілеті шектеулі деп танылған;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медициналық қарсы көрсетілімдері бар, сондай-ақ денсаулық сақтау ұйымдарында психикалық, мінез-құлық бұзылыстарымен (ауруларымен), оның ішінде психоактивті заттарды қолдануға байланысты есепте тұрған;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 жоғары немесе жоғары оқу орнынан кейінгі білімі туралы құжаттары жоқ;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қылмыстық құқық бұзушылықтары үшін: кісі өлтіру, денсаулығына қасақана зиян келтіру, халықтың денсаулығы мен имандылығына, жыныстық тиіспеушілігіне қарсы, қылмыстық қудалауға ұшыраған немесе ұшыраған (Қазақстан Республикасы Қылмыстық-процестік кодексінің 35-бабы бірінші бөлігінің 1) және 2) тармақшаларының негізінде өздеріне қатысты қылмыстық қудалау тоқтатылған адамдарды қоспағанда) соттылығы болған немесе бар адамдар (Қазақстан Республикасы Қылмыстық-процестік кодексінің 35-бабы бірінші бөлігінің 1) және 2) тармақшаларының экстремистік немесе террористік қылмыстар, адам саудасы үшін қылмыстық жауаптылықта болған адамдар;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ҚР уәкілетті органы бекіткен жоғары және (немесе) жоғары оқу орнынан кейінгі білім беретін ұйымдардың білім беру қызметіне қойылатын біліктілік талаптарына сәйкес келмейтін;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7) ҚР уәкілетті органы бекіткен жоғары және (немесе) жоғары оқу орнынан кейінгі білім беру ұйымдарының педагогтері (ПОҚ) үшін кәсіптік стандартта қойылатын біліктілік талаптарына сәйкес келмейтін;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8) қолданылу мерзімі аяқталмаған тәртіптік жазасы бар адамдар.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КАНДИДАТТЫ БАҒАЛАУ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Кандидаттың қызметін алдын ала бағалау бакалавриат пәні бойынша семинар / практикалық / зертханалық сабақтың авторлық әзірлемесі негізінде университеттің бейіндік кафедрасында жүзеге асырылады.</w:t>
      </w:r>
    </w:p>
    <w:p w:rsidR="00B2105A" w:rsidRDefault="00B2105A" w:rsidP="00B210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Кандидатпен қорытынды әңгімелесу «Жоғары және (немесе) жоғары оқу орнынан кейінгі білім беру ұйымдарының педагогтері (профессор-оқытушылар құрамы) үшін кәсіптік стандартты бекіту туралы» Қазақстан Республикасы Ғылым және жоғары білім министрінің 2023 жылғы 20 қарашадағы № 591 бұйрығында көзделген талаптар шеңберінде өткізіледі.</w:t>
      </w:r>
    </w:p>
    <w:p w:rsidR="008F6D92" w:rsidRPr="00B2105A" w:rsidRDefault="008F6D92" w:rsidP="009872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F6D92" w:rsidRPr="00B2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62A6F"/>
    <w:rsid w:val="000F0BC3"/>
    <w:rsid w:val="00104220"/>
    <w:rsid w:val="0024578B"/>
    <w:rsid w:val="003C3DF8"/>
    <w:rsid w:val="003F5FD1"/>
    <w:rsid w:val="005D198B"/>
    <w:rsid w:val="00660CFC"/>
    <w:rsid w:val="00672B41"/>
    <w:rsid w:val="007A0976"/>
    <w:rsid w:val="00825C4E"/>
    <w:rsid w:val="00856CAB"/>
    <w:rsid w:val="00886964"/>
    <w:rsid w:val="008F6D92"/>
    <w:rsid w:val="00987258"/>
    <w:rsid w:val="009F3C7B"/>
    <w:rsid w:val="00A22F23"/>
    <w:rsid w:val="00B02B78"/>
    <w:rsid w:val="00B2105A"/>
    <w:rsid w:val="00BA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2024-07-23T16:44:00Z</dcterms:created>
  <dcterms:modified xsi:type="dcterms:W3CDTF">2024-07-23T16:50:00Z</dcterms:modified>
</cp:coreProperties>
</file>