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9A" w:rsidRDefault="0095199A" w:rsidP="0095199A">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95199A" w:rsidRDefault="0095199A" w:rsidP="0095199A">
      <w:pPr>
        <w:pBdr>
          <w:top w:val="nil"/>
          <w:left w:val="nil"/>
          <w:bottom w:val="nil"/>
          <w:right w:val="nil"/>
          <w:between w:val="nil"/>
        </w:pBdr>
        <w:ind w:left="720"/>
        <w:rPr>
          <w:rFonts w:ascii="Times New Roman" w:eastAsia="Times New Roman" w:hAnsi="Times New Roman" w:cs="Times New Roman"/>
          <w:b/>
          <w:color w:val="000000"/>
          <w:sz w:val="28"/>
          <w:szCs w:val="28"/>
          <w:lang w:val="kk-KZ"/>
        </w:rPr>
      </w:pPr>
      <w:r w:rsidRPr="00AF2FD7">
        <w:rPr>
          <w:rFonts w:ascii="Times New Roman" w:eastAsia="Times New Roman" w:hAnsi="Times New Roman" w:cs="Times New Roman"/>
          <w:b/>
          <w:noProof/>
          <w:color w:val="000000"/>
          <w:sz w:val="28"/>
          <w:szCs w:val="28"/>
        </w:rPr>
        <w:drawing>
          <wp:anchor distT="0" distB="0" distL="0" distR="0" simplePos="0" relativeHeight="251659264" behindDoc="1" locked="0" layoutInCell="1" hidden="0" allowOverlap="1" wp14:anchorId="78C992F6" wp14:editId="6817D908">
            <wp:simplePos x="0" y="0"/>
            <wp:positionH relativeFrom="column">
              <wp:posOffset>258445</wp:posOffset>
            </wp:positionH>
            <wp:positionV relativeFrom="paragraph">
              <wp:posOffset>210820</wp:posOffset>
            </wp:positionV>
            <wp:extent cx="1866900" cy="988429"/>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6900" cy="988429"/>
                    </a:xfrm>
                    <a:prstGeom prst="rect">
                      <a:avLst/>
                    </a:prstGeom>
                    <a:ln/>
                  </pic:spPr>
                </pic:pic>
              </a:graphicData>
            </a:graphic>
          </wp:anchor>
        </w:drawing>
      </w:r>
      <w:r w:rsidRPr="00AF2FD7">
        <w:rPr>
          <w:rFonts w:ascii="Times New Roman" w:eastAsia="Times New Roman" w:hAnsi="Times New Roman" w:cs="Times New Roman"/>
          <w:b/>
          <w:noProof/>
          <w:color w:val="000000"/>
          <w:sz w:val="28"/>
          <w:szCs w:val="28"/>
        </w:rPr>
        <w:drawing>
          <wp:anchor distT="0" distB="0" distL="114300" distR="114300" simplePos="0" relativeHeight="251660288" behindDoc="0" locked="0" layoutInCell="1" hidden="0" allowOverlap="1" wp14:anchorId="75EDF6DF" wp14:editId="4524C997">
            <wp:simplePos x="0" y="0"/>
            <wp:positionH relativeFrom="column">
              <wp:posOffset>4217670</wp:posOffset>
            </wp:positionH>
            <wp:positionV relativeFrom="paragraph">
              <wp:posOffset>245745</wp:posOffset>
            </wp:positionV>
            <wp:extent cx="1943100" cy="958215"/>
            <wp:effectExtent l="0" t="0" r="0" b="0"/>
            <wp:wrapSquare wrapText="bothSides" distT="0" distB="0" distL="114300" distR="114300"/>
            <wp:docPr id="6" name="image3.png" descr="C:\Users\User\Saved Games\Desktop\РАБОЧИЙ СТОЛ - 17.01.2022\INSTAGRAM\Лого\BS_Logo_png.png"/>
            <wp:cNvGraphicFramePr/>
            <a:graphic xmlns:a="http://schemas.openxmlformats.org/drawingml/2006/main">
              <a:graphicData uri="http://schemas.openxmlformats.org/drawingml/2006/picture">
                <pic:pic xmlns:pic="http://schemas.openxmlformats.org/drawingml/2006/picture">
                  <pic:nvPicPr>
                    <pic:cNvPr id="0" name="image3.png" descr="C:\Users\User\Saved Games\Desktop\РАБОЧИЙ СТОЛ - 17.01.2022\INSTAGRAM\Лого\BS_Logo_png.png"/>
                    <pic:cNvPicPr preferRelativeResize="0"/>
                  </pic:nvPicPr>
                  <pic:blipFill>
                    <a:blip r:embed="rId8"/>
                    <a:srcRect l="6880" t="32091" r="24038" b="33806"/>
                    <a:stretch>
                      <a:fillRect/>
                    </a:stretch>
                  </pic:blipFill>
                  <pic:spPr>
                    <a:xfrm>
                      <a:off x="0" y="0"/>
                      <a:ext cx="1943100" cy="958215"/>
                    </a:xfrm>
                    <a:prstGeom prst="rect">
                      <a:avLst/>
                    </a:prstGeom>
                    <a:ln/>
                  </pic:spPr>
                </pic:pic>
              </a:graphicData>
            </a:graphic>
          </wp:anchor>
        </w:drawing>
      </w:r>
    </w:p>
    <w:p w:rsidR="0095199A" w:rsidRDefault="0095199A" w:rsidP="0095199A">
      <w:pPr>
        <w:pBdr>
          <w:top w:val="nil"/>
          <w:left w:val="nil"/>
          <w:bottom w:val="nil"/>
          <w:right w:val="nil"/>
          <w:between w:val="nil"/>
        </w:pBdr>
        <w:ind w:left="720"/>
        <w:rPr>
          <w:rFonts w:ascii="Times New Roman" w:eastAsia="Times New Roman" w:hAnsi="Times New Roman" w:cs="Times New Roman"/>
          <w:b/>
          <w:color w:val="000000"/>
          <w:sz w:val="28"/>
          <w:szCs w:val="28"/>
          <w:lang w:val="kk-KZ"/>
        </w:rPr>
      </w:pPr>
    </w:p>
    <w:p w:rsidR="0095199A" w:rsidRDefault="0095199A" w:rsidP="0095199A">
      <w:pPr>
        <w:pBdr>
          <w:top w:val="nil"/>
          <w:left w:val="nil"/>
          <w:bottom w:val="nil"/>
          <w:right w:val="nil"/>
          <w:between w:val="nil"/>
        </w:pBdr>
        <w:ind w:left="720"/>
        <w:rPr>
          <w:rFonts w:ascii="Times New Roman" w:eastAsia="Times New Roman" w:hAnsi="Times New Roman" w:cs="Times New Roman"/>
          <w:b/>
          <w:color w:val="000000"/>
          <w:sz w:val="28"/>
          <w:szCs w:val="28"/>
          <w:lang w:val="kk-KZ"/>
        </w:rPr>
      </w:pPr>
    </w:p>
    <w:p w:rsidR="0095199A" w:rsidRDefault="0095199A" w:rsidP="0095199A">
      <w:pPr>
        <w:pBdr>
          <w:top w:val="nil"/>
          <w:left w:val="nil"/>
          <w:bottom w:val="nil"/>
          <w:right w:val="nil"/>
          <w:between w:val="nil"/>
        </w:pBdr>
        <w:ind w:left="720"/>
        <w:rPr>
          <w:rFonts w:ascii="Times New Roman" w:eastAsia="Times New Roman" w:hAnsi="Times New Roman" w:cs="Times New Roman"/>
          <w:b/>
          <w:color w:val="000000"/>
          <w:sz w:val="28"/>
          <w:szCs w:val="28"/>
          <w:lang w:val="kk-KZ"/>
        </w:rPr>
      </w:pPr>
    </w:p>
    <w:p w:rsidR="0095199A" w:rsidRPr="00B218F7" w:rsidRDefault="0095199A" w:rsidP="0095199A">
      <w:pPr>
        <w:pBdr>
          <w:top w:val="nil"/>
          <w:left w:val="nil"/>
          <w:bottom w:val="nil"/>
          <w:right w:val="nil"/>
          <w:between w:val="nil"/>
        </w:pBdr>
        <w:ind w:left="720"/>
        <w:rPr>
          <w:rFonts w:ascii="Times New Roman" w:eastAsia="Times New Roman" w:hAnsi="Times New Roman" w:cs="Times New Roman"/>
          <w:b/>
          <w:color w:val="000000"/>
          <w:sz w:val="28"/>
          <w:szCs w:val="28"/>
          <w:lang w:val="kk-KZ"/>
        </w:rPr>
      </w:pPr>
    </w:p>
    <w:p w:rsidR="0095199A" w:rsidRPr="00B218F7" w:rsidRDefault="0095199A" w:rsidP="0095199A">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sidRPr="00B218F7">
        <w:rPr>
          <w:rFonts w:ascii="Times New Roman" w:eastAsia="Times New Roman" w:hAnsi="Times New Roman" w:cs="Times New Roman"/>
          <w:b/>
          <w:color w:val="000000"/>
          <w:sz w:val="28"/>
          <w:szCs w:val="28"/>
          <w:lang w:val="kk-KZ"/>
        </w:rPr>
        <w:t>Dear schoolchildren, students, master's students!</w:t>
      </w:r>
    </w:p>
    <w:p w:rsidR="0095199A" w:rsidRPr="00B218F7" w:rsidRDefault="0095199A" w:rsidP="0095199A">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95199A" w:rsidRPr="00B218F7"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B218F7">
        <w:rPr>
          <w:rFonts w:ascii="Times New Roman" w:eastAsia="Times New Roman" w:hAnsi="Times New Roman" w:cs="Times New Roman"/>
          <w:b/>
          <w:color w:val="000000"/>
          <w:sz w:val="28"/>
          <w:szCs w:val="28"/>
          <w:lang w:val="kk-KZ"/>
        </w:rPr>
        <w:t xml:space="preserve">        International</w:t>
      </w:r>
      <w:r>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en-US"/>
        </w:rPr>
        <w:t>Business</w:t>
      </w:r>
      <w:r w:rsidRPr="00B218F7">
        <w:rPr>
          <w:rFonts w:ascii="Times New Roman" w:eastAsia="Times New Roman" w:hAnsi="Times New Roman" w:cs="Times New Roman"/>
          <w:b/>
          <w:color w:val="000000"/>
          <w:sz w:val="28"/>
          <w:szCs w:val="28"/>
          <w:lang w:val="kk-KZ"/>
        </w:rPr>
        <w:t xml:space="preserve"> School </w:t>
      </w:r>
      <w:r>
        <w:rPr>
          <w:rFonts w:ascii="Times New Roman" w:eastAsia="Times New Roman" w:hAnsi="Times New Roman" w:cs="Times New Roman"/>
          <w:b/>
          <w:color w:val="000000"/>
          <w:sz w:val="28"/>
          <w:szCs w:val="28"/>
          <w:lang w:val="en-US"/>
        </w:rPr>
        <w:t xml:space="preserve">of </w:t>
      </w:r>
      <w:r w:rsidRPr="00B218F7">
        <w:rPr>
          <w:rFonts w:ascii="Times New Roman" w:eastAsia="Times New Roman" w:hAnsi="Times New Roman" w:cs="Times New Roman"/>
          <w:b/>
          <w:color w:val="000000"/>
          <w:sz w:val="28"/>
          <w:szCs w:val="28"/>
          <w:lang w:val="kk-KZ"/>
        </w:rPr>
        <w:t>Alikhan Bokeikhan University</w:t>
      </w:r>
      <w:r w:rsidRPr="00B218F7">
        <w:rPr>
          <w:rFonts w:ascii="Times New Roman" w:eastAsia="Times New Roman" w:hAnsi="Times New Roman" w:cs="Times New Roman"/>
          <w:color w:val="000000"/>
          <w:sz w:val="28"/>
          <w:szCs w:val="28"/>
          <w:lang w:val="kk-KZ"/>
        </w:rPr>
        <w:t xml:space="preserve"> invites everyone to participate in the School of Entre</w:t>
      </w:r>
      <w:r>
        <w:rPr>
          <w:rFonts w:ascii="Times New Roman" w:eastAsia="Times New Roman" w:hAnsi="Times New Roman" w:cs="Times New Roman"/>
          <w:color w:val="000000"/>
          <w:sz w:val="28"/>
          <w:szCs w:val="28"/>
          <w:lang w:val="kk-KZ"/>
        </w:rPr>
        <w:t>preneurship ABU - 2024: “</w:t>
      </w:r>
      <w:r w:rsidRPr="00B218F7">
        <w:rPr>
          <w:rFonts w:ascii="Times New Roman" w:eastAsia="Times New Roman" w:hAnsi="Times New Roman" w:cs="Times New Roman"/>
          <w:color w:val="000000"/>
          <w:sz w:val="28"/>
          <w:szCs w:val="28"/>
          <w:lang w:val="kk-KZ"/>
        </w:rPr>
        <w:t xml:space="preserve">Artificial Intelligence Technologies in Project Management”, June 13-14, 2024 (from 13.00 Astana time), in a distance format. </w:t>
      </w:r>
    </w:p>
    <w:p w:rsidR="0095199A"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B218F7">
        <w:rPr>
          <w:rFonts w:ascii="Times New Roman" w:eastAsia="Times New Roman" w:hAnsi="Times New Roman" w:cs="Times New Roman"/>
          <w:color w:val="000000"/>
          <w:sz w:val="28"/>
          <w:szCs w:val="28"/>
          <w:lang w:val="kk-KZ"/>
        </w:rPr>
        <w:t>The main objective of the School is to form skills of the participants of the International School on effective use of the latest artificial intelligence technologies in project activities, risk management of AI implementation</w:t>
      </w:r>
      <w:r>
        <w:rPr>
          <w:rFonts w:ascii="Times New Roman" w:eastAsia="Times New Roman" w:hAnsi="Times New Roman" w:cs="Times New Roman"/>
          <w:color w:val="000000"/>
          <w:sz w:val="28"/>
          <w:szCs w:val="28"/>
          <w:lang w:val="kk-KZ"/>
        </w:rPr>
        <w:t xml:space="preserve"> in the practice of companies. </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987D2E">
        <w:rPr>
          <w:rFonts w:ascii="Times New Roman" w:eastAsia="Times New Roman" w:hAnsi="Times New Roman" w:cs="Times New Roman"/>
          <w:b/>
          <w:color w:val="000000"/>
          <w:sz w:val="28"/>
          <w:szCs w:val="28"/>
          <w:lang w:val="kk-KZ"/>
        </w:rPr>
        <w:t xml:space="preserve">Moderators: </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987D2E">
        <w:rPr>
          <w:rFonts w:ascii="Times New Roman" w:eastAsia="Times New Roman" w:hAnsi="Times New Roman" w:cs="Times New Roman"/>
          <w:b/>
          <w:color w:val="000000"/>
          <w:sz w:val="28"/>
          <w:szCs w:val="28"/>
          <w:lang w:val="kk-KZ"/>
        </w:rPr>
        <w:t>Blagoev Vesselin</w:t>
      </w:r>
      <w:r w:rsidRPr="00987D2E">
        <w:rPr>
          <w:rFonts w:ascii="Times New Roman" w:eastAsia="Times New Roman" w:hAnsi="Times New Roman" w:cs="Times New Roman"/>
          <w:color w:val="000000"/>
          <w:sz w:val="28"/>
          <w:szCs w:val="28"/>
          <w:lang w:val="kk-KZ"/>
        </w:rPr>
        <w:t xml:space="preserve">, Director of International Business School </w:t>
      </w:r>
      <w:r>
        <w:rPr>
          <w:rFonts w:ascii="Times New Roman" w:eastAsia="Times New Roman" w:hAnsi="Times New Roman" w:cs="Times New Roman"/>
          <w:color w:val="000000"/>
          <w:sz w:val="28"/>
          <w:szCs w:val="28"/>
          <w:lang w:val="en-US"/>
        </w:rPr>
        <w:t xml:space="preserve">of </w:t>
      </w:r>
      <w:r w:rsidRPr="00987D2E">
        <w:rPr>
          <w:rFonts w:ascii="Times New Roman" w:eastAsia="Times New Roman" w:hAnsi="Times New Roman" w:cs="Times New Roman"/>
          <w:color w:val="000000"/>
          <w:sz w:val="28"/>
          <w:szCs w:val="28"/>
          <w:lang w:val="kk-KZ"/>
        </w:rPr>
        <w:t>Alikhan Bokeikhan University, prof.</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987D2E">
        <w:rPr>
          <w:rFonts w:ascii="Times New Roman" w:eastAsia="Times New Roman" w:hAnsi="Times New Roman" w:cs="Times New Roman"/>
          <w:b/>
          <w:color w:val="000000"/>
          <w:sz w:val="28"/>
          <w:szCs w:val="28"/>
          <w:lang w:val="kk-KZ"/>
        </w:rPr>
        <w:t>Elena Shustova</w:t>
      </w:r>
      <w:r w:rsidRPr="00987D2E">
        <w:rPr>
          <w:rFonts w:ascii="Times New Roman" w:eastAsia="Times New Roman" w:hAnsi="Times New Roman" w:cs="Times New Roman"/>
          <w:color w:val="000000"/>
          <w:sz w:val="28"/>
          <w:szCs w:val="28"/>
          <w:lang w:val="kk-KZ"/>
        </w:rPr>
        <w:t xml:space="preserve">, Vice-Rector for International Cooperation, Alikhan Bokeikhan University, PhD, MBA </w:t>
      </w:r>
    </w:p>
    <w:p w:rsidR="0095199A"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b/>
          <w:color w:val="000000"/>
          <w:sz w:val="28"/>
          <w:szCs w:val="28"/>
          <w:lang w:val="kk-KZ"/>
        </w:rPr>
        <w:t>Repman Elena</w:t>
      </w:r>
      <w:r w:rsidRPr="00987D2E">
        <w:rPr>
          <w:rFonts w:ascii="Times New Roman" w:eastAsia="Times New Roman" w:hAnsi="Times New Roman" w:cs="Times New Roman"/>
          <w:color w:val="000000"/>
          <w:sz w:val="28"/>
          <w:szCs w:val="28"/>
          <w:lang w:val="kk-KZ"/>
        </w:rPr>
        <w:t>, researcher at Università degli Studi Niccolò Cusano (Rome, Italy), member of the Board of Directors of the Italian Chapter of the International Association for Sustainable Economics (IASE Italy), member of the Scientific Committee of the Sustainable Development Laboratory of the EURISPES Institute for Social, Political and Economic Research.  Certified European Project Manager (EU-Maps certification of ISIPM Institute, Italy)</w:t>
      </w:r>
      <w:r>
        <w:rPr>
          <w:rFonts w:ascii="Times New Roman" w:eastAsia="Times New Roman" w:hAnsi="Times New Roman" w:cs="Times New Roman"/>
          <w:color w:val="000000"/>
          <w:sz w:val="28"/>
          <w:szCs w:val="28"/>
          <w:lang w:val="en-US"/>
        </w:rPr>
        <w:t>.</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The content</w:t>
      </w:r>
      <w:r w:rsidRPr="00987D2E">
        <w:rPr>
          <w:rFonts w:ascii="Times New Roman" w:eastAsia="Times New Roman" w:hAnsi="Times New Roman" w:cs="Times New Roman"/>
          <w:b/>
          <w:color w:val="000000"/>
          <w:sz w:val="28"/>
          <w:szCs w:val="28"/>
          <w:lang w:val="en-US"/>
        </w:rPr>
        <w:t>:</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1.</w:t>
      </w:r>
      <w:r w:rsidRPr="00987D2E">
        <w:rPr>
          <w:rFonts w:ascii="Times New Roman" w:eastAsia="Times New Roman" w:hAnsi="Times New Roman" w:cs="Times New Roman"/>
          <w:color w:val="000000"/>
          <w:sz w:val="28"/>
          <w:szCs w:val="28"/>
          <w:lang w:val="en-US"/>
        </w:rPr>
        <w:tab/>
        <w:t>Risks of introducing AI technologies into the practice of companies' activities</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2.</w:t>
      </w:r>
      <w:r w:rsidRPr="00987D2E">
        <w:rPr>
          <w:rFonts w:ascii="Times New Roman" w:eastAsia="Times New Roman" w:hAnsi="Times New Roman" w:cs="Times New Roman"/>
          <w:color w:val="000000"/>
          <w:sz w:val="28"/>
          <w:szCs w:val="28"/>
          <w:lang w:val="en-US"/>
        </w:rPr>
        <w:tab/>
        <w:t>Regulatory and legal framework for the introduction of AI technologies: practice of EU countries</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3.</w:t>
      </w:r>
      <w:r w:rsidRPr="00987D2E">
        <w:rPr>
          <w:rFonts w:ascii="Times New Roman" w:eastAsia="Times New Roman" w:hAnsi="Times New Roman" w:cs="Times New Roman"/>
          <w:color w:val="000000"/>
          <w:sz w:val="28"/>
          <w:szCs w:val="28"/>
          <w:lang w:val="en-US"/>
        </w:rPr>
        <w:tab/>
        <w:t>Possibilities of using AI technologies in project management</w:t>
      </w:r>
    </w:p>
    <w:p w:rsidR="0095199A"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lastRenderedPageBreak/>
        <w:t>4.</w:t>
      </w:r>
      <w:r w:rsidRPr="00987D2E">
        <w:rPr>
          <w:rFonts w:ascii="Times New Roman" w:eastAsia="Times New Roman" w:hAnsi="Times New Roman" w:cs="Times New Roman"/>
          <w:color w:val="000000"/>
          <w:sz w:val="28"/>
          <w:szCs w:val="28"/>
          <w:lang w:val="en-US"/>
        </w:rPr>
        <w:tab/>
        <w:t>Project management methodology in the context of recent changes in the EU.</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All participants of the International School will receive international certificates (electronic format).</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en-US"/>
        </w:rPr>
      </w:pPr>
      <w:r w:rsidRPr="00987D2E">
        <w:rPr>
          <w:rFonts w:ascii="Times New Roman" w:eastAsia="Times New Roman" w:hAnsi="Times New Roman" w:cs="Times New Roman"/>
          <w:b/>
          <w:color w:val="000000"/>
          <w:sz w:val="28"/>
          <w:szCs w:val="28"/>
          <w:lang w:val="en-US"/>
        </w:rPr>
        <w:t>Participation is free of charge.</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en-US"/>
        </w:rPr>
      </w:pPr>
      <w:r w:rsidRPr="00987D2E">
        <w:rPr>
          <w:rFonts w:ascii="Times New Roman" w:eastAsia="Times New Roman" w:hAnsi="Times New Roman" w:cs="Times New Roman"/>
          <w:b/>
          <w:color w:val="000000"/>
          <w:sz w:val="28"/>
          <w:szCs w:val="28"/>
          <w:lang w:val="en-US"/>
        </w:rPr>
        <w:t>ATTENTION!</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All participants need to register in advance for the timely provision of certificates!</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987D2E">
        <w:rPr>
          <w:rFonts w:ascii="Times New Roman" w:eastAsia="Times New Roman" w:hAnsi="Times New Roman" w:cs="Times New Roman"/>
          <w:color w:val="000000"/>
          <w:sz w:val="28"/>
          <w:szCs w:val="28"/>
          <w:lang w:val="en-US"/>
        </w:rPr>
        <w:t>Registration form:</w:t>
      </w:r>
    </w:p>
    <w:tbl>
      <w:tblPr>
        <w:tblStyle w:val="a6"/>
        <w:tblW w:w="0" w:type="auto"/>
        <w:tblLook w:val="04A0" w:firstRow="1" w:lastRow="0" w:firstColumn="1" w:lastColumn="0" w:noHBand="0" w:noVBand="1"/>
      </w:tblPr>
      <w:tblGrid>
        <w:gridCol w:w="4672"/>
        <w:gridCol w:w="4673"/>
      </w:tblGrid>
      <w:tr w:rsidR="0095199A" w:rsidTr="00D3748E">
        <w:tc>
          <w:tcPr>
            <w:tcW w:w="4672" w:type="dxa"/>
          </w:tcPr>
          <w:p w:rsidR="0095199A" w:rsidRDefault="0095199A" w:rsidP="00D3748E">
            <w:p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Full name in Russian </w:t>
            </w:r>
          </w:p>
        </w:tc>
        <w:tc>
          <w:tcPr>
            <w:tcW w:w="4673" w:type="dxa"/>
          </w:tcPr>
          <w:p w:rsidR="0095199A" w:rsidRDefault="0095199A" w:rsidP="00D3748E">
            <w:pPr>
              <w:jc w:val="both"/>
              <w:rPr>
                <w:rFonts w:ascii="Times New Roman" w:eastAsia="Times New Roman" w:hAnsi="Times New Roman" w:cs="Times New Roman"/>
                <w:color w:val="000000"/>
                <w:sz w:val="28"/>
                <w:szCs w:val="28"/>
                <w:lang w:val="kk-KZ"/>
              </w:rPr>
            </w:pPr>
          </w:p>
        </w:tc>
      </w:tr>
      <w:tr w:rsidR="0095199A" w:rsidTr="00D3748E">
        <w:tc>
          <w:tcPr>
            <w:tcW w:w="4672" w:type="dxa"/>
          </w:tcPr>
          <w:p w:rsidR="0095199A" w:rsidRDefault="0095199A" w:rsidP="00D3748E">
            <w:pPr>
              <w:jc w:val="both"/>
              <w:rPr>
                <w:rFonts w:ascii="Times New Roman" w:eastAsia="Times New Roman" w:hAnsi="Times New Roman" w:cs="Times New Roman"/>
                <w:color w:val="000000"/>
                <w:sz w:val="28"/>
                <w:szCs w:val="28"/>
                <w:lang w:val="kk-KZ"/>
              </w:rPr>
            </w:pPr>
            <w:r w:rsidRPr="00987D2E">
              <w:rPr>
                <w:rFonts w:ascii="Times New Roman" w:eastAsia="Times New Roman" w:hAnsi="Times New Roman" w:cs="Times New Roman"/>
                <w:color w:val="000000"/>
                <w:sz w:val="28"/>
                <w:szCs w:val="28"/>
                <w:lang w:val="kk-KZ"/>
              </w:rPr>
              <w:t>E-mail address</w:t>
            </w:r>
          </w:p>
        </w:tc>
        <w:tc>
          <w:tcPr>
            <w:tcW w:w="4673" w:type="dxa"/>
          </w:tcPr>
          <w:p w:rsidR="0095199A" w:rsidRDefault="0095199A" w:rsidP="00D3748E">
            <w:pPr>
              <w:jc w:val="both"/>
              <w:rPr>
                <w:rFonts w:ascii="Times New Roman" w:eastAsia="Times New Roman" w:hAnsi="Times New Roman" w:cs="Times New Roman"/>
                <w:color w:val="000000"/>
                <w:sz w:val="28"/>
                <w:szCs w:val="28"/>
                <w:lang w:val="kk-KZ"/>
              </w:rPr>
            </w:pPr>
          </w:p>
        </w:tc>
      </w:tr>
      <w:tr w:rsidR="0095199A" w:rsidRPr="00B80EE2" w:rsidTr="00D3748E">
        <w:tc>
          <w:tcPr>
            <w:tcW w:w="4672" w:type="dxa"/>
          </w:tcPr>
          <w:p w:rsidR="0095199A" w:rsidRDefault="0095199A" w:rsidP="00D3748E">
            <w:p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en-US"/>
              </w:rPr>
              <w:t xml:space="preserve">Mobile </w:t>
            </w:r>
            <w:r w:rsidRPr="00987D2E">
              <w:rPr>
                <w:rFonts w:ascii="Times New Roman" w:eastAsia="Times New Roman" w:hAnsi="Times New Roman" w:cs="Times New Roman"/>
                <w:color w:val="000000"/>
                <w:sz w:val="28"/>
                <w:szCs w:val="28"/>
                <w:lang w:val="kk-KZ"/>
              </w:rPr>
              <w:t>phone number with WhatsApp (to send information on the seminar and link to connect)</w:t>
            </w:r>
          </w:p>
        </w:tc>
        <w:tc>
          <w:tcPr>
            <w:tcW w:w="4673" w:type="dxa"/>
          </w:tcPr>
          <w:p w:rsidR="0095199A" w:rsidRDefault="0095199A" w:rsidP="00D3748E">
            <w:pPr>
              <w:jc w:val="both"/>
              <w:rPr>
                <w:rFonts w:ascii="Times New Roman" w:eastAsia="Times New Roman" w:hAnsi="Times New Roman" w:cs="Times New Roman"/>
                <w:color w:val="000000"/>
                <w:sz w:val="28"/>
                <w:szCs w:val="28"/>
                <w:lang w:val="kk-KZ"/>
              </w:rPr>
            </w:pPr>
          </w:p>
        </w:tc>
      </w:tr>
      <w:tr w:rsidR="0095199A" w:rsidTr="00D3748E">
        <w:tc>
          <w:tcPr>
            <w:tcW w:w="4672" w:type="dxa"/>
          </w:tcPr>
          <w:p w:rsidR="0095199A" w:rsidRDefault="0095199A" w:rsidP="00D3748E">
            <w:pPr>
              <w:jc w:val="both"/>
              <w:rPr>
                <w:rFonts w:ascii="Times New Roman" w:eastAsia="Times New Roman" w:hAnsi="Times New Roman" w:cs="Times New Roman"/>
                <w:color w:val="000000"/>
                <w:sz w:val="28"/>
                <w:szCs w:val="28"/>
                <w:lang w:val="kk-KZ"/>
              </w:rPr>
            </w:pPr>
            <w:r w:rsidRPr="00987D2E">
              <w:rPr>
                <w:rFonts w:ascii="Times New Roman" w:eastAsia="Times New Roman" w:hAnsi="Times New Roman" w:cs="Times New Roman"/>
                <w:color w:val="000000"/>
                <w:sz w:val="28"/>
                <w:szCs w:val="28"/>
                <w:lang w:val="kk-KZ"/>
              </w:rPr>
              <w:t>Place of study/work</w:t>
            </w:r>
          </w:p>
        </w:tc>
        <w:tc>
          <w:tcPr>
            <w:tcW w:w="4673" w:type="dxa"/>
          </w:tcPr>
          <w:p w:rsidR="0095199A" w:rsidRDefault="0095199A" w:rsidP="00D3748E">
            <w:pPr>
              <w:jc w:val="both"/>
              <w:rPr>
                <w:rFonts w:ascii="Times New Roman" w:eastAsia="Times New Roman" w:hAnsi="Times New Roman" w:cs="Times New Roman"/>
                <w:color w:val="000000"/>
                <w:sz w:val="28"/>
                <w:szCs w:val="28"/>
                <w:lang w:val="kk-KZ"/>
              </w:rPr>
            </w:pPr>
          </w:p>
        </w:tc>
      </w:tr>
    </w:tbl>
    <w:p w:rsidR="0095199A" w:rsidRDefault="0095199A" w:rsidP="0095199A">
      <w:pPr>
        <w:pBdr>
          <w:top w:val="nil"/>
          <w:left w:val="nil"/>
          <w:bottom w:val="nil"/>
          <w:right w:val="nil"/>
          <w:between w:val="nil"/>
        </w:pBdr>
        <w:jc w:val="both"/>
        <w:rPr>
          <w:rFonts w:ascii="Times New Roman" w:eastAsia="Times New Roman" w:hAnsi="Times New Roman" w:cs="Times New Roman"/>
          <w:color w:val="000000"/>
          <w:sz w:val="28"/>
          <w:szCs w:val="28"/>
          <w:lang w:val="kk-KZ"/>
        </w:rPr>
      </w:pP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987D2E">
        <w:rPr>
          <w:rFonts w:ascii="Times New Roman" w:eastAsia="Times New Roman" w:hAnsi="Times New Roman" w:cs="Times New Roman"/>
          <w:b/>
          <w:color w:val="000000"/>
          <w:sz w:val="28"/>
          <w:szCs w:val="28"/>
          <w:lang w:val="kk-KZ"/>
        </w:rPr>
        <w:t xml:space="preserve">The application deadline is June 10, 2024. </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987D2E">
        <w:rPr>
          <w:rFonts w:ascii="Times New Roman" w:eastAsia="Times New Roman" w:hAnsi="Times New Roman" w:cs="Times New Roman"/>
          <w:b/>
          <w:color w:val="000000"/>
          <w:sz w:val="28"/>
          <w:szCs w:val="28"/>
          <w:lang w:val="kk-KZ"/>
        </w:rPr>
        <w:t>Application for participation in the program of the International School of Entrepreneurship - 2024 should be sent to: internationaloffice@abu.edu.k</w:t>
      </w:r>
      <w:r>
        <w:rPr>
          <w:rFonts w:ascii="Times New Roman" w:eastAsia="Times New Roman" w:hAnsi="Times New Roman" w:cs="Times New Roman"/>
          <w:b/>
          <w:color w:val="000000"/>
          <w:sz w:val="28"/>
          <w:szCs w:val="28"/>
          <w:lang w:val="kk-KZ"/>
        </w:rPr>
        <w:t>z.</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987D2E">
        <w:rPr>
          <w:rFonts w:ascii="Times New Roman" w:eastAsia="Times New Roman" w:hAnsi="Times New Roman" w:cs="Times New Roman"/>
          <w:b/>
          <w:color w:val="000000"/>
          <w:sz w:val="28"/>
          <w:szCs w:val="28"/>
          <w:lang w:val="kk-KZ"/>
        </w:rPr>
        <w:t>Attention of coordinators: applications from participants from one university</w:t>
      </w:r>
      <w:r>
        <w:rPr>
          <w:rFonts w:ascii="Times New Roman" w:eastAsia="Times New Roman" w:hAnsi="Times New Roman" w:cs="Times New Roman"/>
          <w:b/>
          <w:color w:val="000000"/>
          <w:sz w:val="28"/>
          <w:szCs w:val="28"/>
          <w:lang w:val="kk-KZ"/>
        </w:rPr>
        <w:t xml:space="preserve"> are accepted as a single list!</w:t>
      </w:r>
    </w:p>
    <w:p w:rsidR="0095199A" w:rsidRPr="00987D2E" w:rsidRDefault="0095199A" w:rsidP="0095199A">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987D2E">
        <w:rPr>
          <w:rFonts w:ascii="Times New Roman" w:eastAsia="Times New Roman" w:hAnsi="Times New Roman" w:cs="Times New Roman"/>
          <w:b/>
          <w:color w:val="000000"/>
          <w:sz w:val="28"/>
          <w:szCs w:val="28"/>
          <w:lang w:val="kk-KZ"/>
        </w:rPr>
        <w:t>The link for participation in online seminars will be sent one day before the event to your e-mail address or WhatsApp number.</w:t>
      </w:r>
    </w:p>
    <w:p w:rsidR="00B218F7" w:rsidRPr="0095199A" w:rsidRDefault="00B218F7" w:rsidP="0095199A">
      <w:pPr>
        <w:rPr>
          <w:lang w:val="kk-KZ"/>
        </w:rPr>
      </w:pPr>
      <w:bookmarkStart w:id="0" w:name="_GoBack"/>
      <w:bookmarkEnd w:id="0"/>
    </w:p>
    <w:sectPr w:rsidR="00B218F7" w:rsidRPr="009519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20D6"/>
    <w:multiLevelType w:val="multilevel"/>
    <w:tmpl w:val="F88CC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2"/>
    <w:rsid w:val="00065220"/>
    <w:rsid w:val="002667C3"/>
    <w:rsid w:val="00325B8B"/>
    <w:rsid w:val="0042004C"/>
    <w:rsid w:val="0095199A"/>
    <w:rsid w:val="00987D2E"/>
    <w:rsid w:val="00AF2FD7"/>
    <w:rsid w:val="00B218F7"/>
    <w:rsid w:val="00B80EE2"/>
    <w:rsid w:val="00C14BAC"/>
    <w:rsid w:val="00C719E1"/>
    <w:rsid w:val="00E40D71"/>
    <w:rsid w:val="00F2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D58C0"/>
    <w:pPr>
      <w:ind w:left="720"/>
      <w:contextualSpacing/>
    </w:pPr>
  </w:style>
  <w:style w:type="character" w:styleId="a5">
    <w:name w:val="Hyperlink"/>
    <w:basedOn w:val="a0"/>
    <w:uiPriority w:val="99"/>
    <w:unhideWhenUsed/>
    <w:rsid w:val="00735B82"/>
    <w:rPr>
      <w:color w:val="0563C1" w:themeColor="hyperlink"/>
      <w:u w:val="single"/>
    </w:rPr>
  </w:style>
  <w:style w:type="paragraph" w:customStyle="1" w:styleId="Default">
    <w:name w:val="Default"/>
    <w:uiPriority w:val="99"/>
    <w:rsid w:val="00735B8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73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35B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D58C0"/>
    <w:pPr>
      <w:ind w:left="720"/>
      <w:contextualSpacing/>
    </w:pPr>
  </w:style>
  <w:style w:type="character" w:styleId="a5">
    <w:name w:val="Hyperlink"/>
    <w:basedOn w:val="a0"/>
    <w:uiPriority w:val="99"/>
    <w:unhideWhenUsed/>
    <w:rsid w:val="00735B82"/>
    <w:rPr>
      <w:color w:val="0563C1" w:themeColor="hyperlink"/>
      <w:u w:val="single"/>
    </w:rPr>
  </w:style>
  <w:style w:type="paragraph" w:customStyle="1" w:styleId="Default">
    <w:name w:val="Default"/>
    <w:uiPriority w:val="99"/>
    <w:rsid w:val="00735B8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73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35B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ugLW4tleJ7++7CGnUsK4j9nAw==">CgMxLjAyCGguZ2pkZ3hzOAByITF3UDBsM201RnMwRlFRTmNJbXVuSE1UMzlZdFdteVN1OA==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ZenBook</dc:creator>
  <cp:lastModifiedBy>User</cp:lastModifiedBy>
  <cp:revision>2</cp:revision>
  <dcterms:created xsi:type="dcterms:W3CDTF">2024-06-04T10:05:00Z</dcterms:created>
  <dcterms:modified xsi:type="dcterms:W3CDTF">2024-06-04T10:05:00Z</dcterms:modified>
</cp:coreProperties>
</file>