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6552" w14:textId="77777777" w:rsidR="00474029" w:rsidRPr="00147DF9" w:rsidRDefault="00474029" w:rsidP="004740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7DF9"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69F1B0A9" w14:textId="127FF205" w:rsidR="00474029" w:rsidRPr="006E5DB6" w:rsidRDefault="0083553A" w:rsidP="004740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Орынбасаровой</w:t>
      </w:r>
      <w:proofErr w:type="spellEnd"/>
      <w:r w:rsidRPr="006E5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Айжан</w:t>
      </w:r>
      <w:proofErr w:type="spellEnd"/>
      <w:r w:rsidRPr="006E5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DB6">
        <w:rPr>
          <w:rFonts w:ascii="Times New Roman" w:hAnsi="Times New Roman" w:cs="Times New Roman"/>
          <w:b/>
          <w:sz w:val="24"/>
          <w:szCs w:val="24"/>
        </w:rPr>
        <w:t>Абеухановн</w:t>
      </w:r>
      <w:proofErr w:type="spellEnd"/>
      <w:r w:rsidR="006E5DB6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14:paraId="7813343C" w14:textId="7A795017" w:rsidR="00474029" w:rsidRPr="005B1C72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3A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B1C72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5B1C72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B1C72">
        <w:rPr>
          <w:rFonts w:ascii="Times New Roman" w:hAnsi="Times New Roman" w:cs="Times New Roman"/>
          <w:sz w:val="24"/>
          <w:szCs w:val="24"/>
        </w:rPr>
        <w:t xml:space="preserve">: </w:t>
      </w:r>
      <w:r w:rsidR="0083553A" w:rsidRPr="005B1C7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57211241046</w:t>
      </w:r>
    </w:p>
    <w:p w14:paraId="73A0C97D" w14:textId="58C28B53" w:rsidR="00474029" w:rsidRPr="00474029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sz w:val="24"/>
          <w:szCs w:val="24"/>
        </w:rPr>
        <w:t xml:space="preserve">ORCID: </w:t>
      </w:r>
      <w:r w:rsidR="0083553A" w:rsidRPr="00E5585B">
        <w:rPr>
          <w:rFonts w:ascii="Times New Roman" w:hAnsi="Times New Roman"/>
          <w:sz w:val="24"/>
          <w:szCs w:val="24"/>
          <w:lang w:val="en-US"/>
        </w:rPr>
        <w:t>0000-0002-4457-0481</w:t>
      </w:r>
    </w:p>
    <w:tbl>
      <w:tblPr>
        <w:tblStyle w:val="a5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013"/>
        <w:gridCol w:w="1843"/>
        <w:gridCol w:w="822"/>
        <w:gridCol w:w="737"/>
        <w:gridCol w:w="1843"/>
        <w:gridCol w:w="2977"/>
        <w:gridCol w:w="1417"/>
      </w:tblGrid>
      <w:tr w:rsidR="00C146EA" w:rsidRPr="00C146EA" w14:paraId="0ACB4C66" w14:textId="77777777" w:rsidTr="009A6B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BE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00DB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B8FA" w14:textId="77777777" w:rsidR="0039676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Тип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публи</w:t>
            </w:r>
            <w:proofErr w:type="spellEnd"/>
          </w:p>
          <w:p w14:paraId="013CA21C" w14:textId="4A887699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кации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(статья, обзор и т.д.)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9C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86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Импакт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6F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Индекс в базе данных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Web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of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Science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Collection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(Веб оф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Сайенс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Кор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Коллекшн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15E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04B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91E" w14:textId="037060B1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Роль претендента (соавтор, первый автор или автор для корреспон</w:t>
            </w:r>
            <w:r w:rsidR="00A009FA">
              <w:rPr>
                <w:spacing w:val="2"/>
                <w:sz w:val="22"/>
                <w:szCs w:val="22"/>
                <w:lang w:eastAsia="en-US"/>
              </w:rPr>
              <w:t>-</w:t>
            </w:r>
            <w:r w:rsidRPr="00C146EA">
              <w:rPr>
                <w:spacing w:val="2"/>
                <w:sz w:val="22"/>
                <w:szCs w:val="22"/>
                <w:lang w:eastAsia="en-US"/>
              </w:rPr>
              <w:t>денции)</w:t>
            </w:r>
          </w:p>
        </w:tc>
      </w:tr>
      <w:tr w:rsidR="00277872" w:rsidRPr="00C146EA" w14:paraId="0233FCA1" w14:textId="77777777" w:rsidTr="009A6B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6E2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DE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E10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1C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B9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AF8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A21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C42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268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</w:tr>
      <w:tr w:rsidR="00C146EA" w:rsidRPr="00C146EA" w14:paraId="2105DF26" w14:textId="77777777" w:rsidTr="0090350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C7C" w14:textId="77777777"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0588" w14:textId="044F52D5" w:rsidR="0012592D" w:rsidRPr="001E0EFF" w:rsidRDefault="0083553A" w:rsidP="00C146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1E0EFF">
              <w:rPr>
                <w:sz w:val="22"/>
                <w:szCs w:val="22"/>
                <w:lang w:val="en-US"/>
              </w:rPr>
              <w:t>The Impact Analysis of Electricity Prices on the Energy Intensity of the Kazakhstani Economy and Sustainable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A62" w14:textId="6456CE5C" w:rsidR="0012592D" w:rsidRPr="001E0EFF" w:rsidRDefault="00854305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12592D" w:rsidRPr="001E0EFF">
              <w:rPr>
                <w:sz w:val="22"/>
                <w:szCs w:val="22"/>
              </w:rPr>
              <w:t>татья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49F" w14:textId="3DCF2A62" w:rsidR="00474029" w:rsidRPr="001E0EFF" w:rsidRDefault="0083553A" w:rsidP="00474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0EFF">
              <w:rPr>
                <w:rFonts w:ascii="Times New Roman" w:hAnsi="Times New Roman" w:cs="Times New Roman"/>
                <w:lang w:val="en-US"/>
              </w:rPr>
              <w:t>International Journal of Energy Economics and Policy, 2022, 12(2)</w:t>
            </w:r>
          </w:p>
          <w:p w14:paraId="7CB46719" w14:textId="606A1030" w:rsidR="0012592D" w:rsidRPr="001E0EFF" w:rsidRDefault="003D1B07" w:rsidP="004740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E0EFF">
              <w:rPr>
                <w:rFonts w:ascii="Times New Roman" w:hAnsi="Times New Roman" w:cs="Times New Roman"/>
                <w:lang w:val="en-US"/>
              </w:rPr>
              <w:t>https://doi.org/10.32479/ijeep.12767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1DA" w14:textId="77777777" w:rsidR="0012592D" w:rsidRPr="001E0EFF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0E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721" w14:textId="77777777" w:rsidR="0012592D" w:rsidRPr="001E0EFF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0E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4C7" w14:textId="77777777" w:rsidR="00741C54" w:rsidRDefault="001E0EFF" w:rsidP="007523B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="00741C54" w:rsidRPr="00741C54">
              <w:rPr>
                <w:sz w:val="22"/>
                <w:szCs w:val="22"/>
                <w:lang w:val="en-US" w:eastAsia="en-US"/>
              </w:rPr>
              <w:t xml:space="preserve"> 2022</w:t>
            </w:r>
            <w:r w:rsidRPr="001E0EFF">
              <w:rPr>
                <w:sz w:val="22"/>
                <w:szCs w:val="22"/>
                <w:lang w:val="en-US" w:eastAsia="en-US"/>
              </w:rPr>
              <w:t xml:space="preserve">: 3,9 </w:t>
            </w:r>
          </w:p>
          <w:p w14:paraId="5E706C25" w14:textId="1142C66E" w:rsidR="0012592D" w:rsidRPr="001E0EFF" w:rsidRDefault="001E0EFF" w:rsidP="00741C54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1E0EFF">
              <w:rPr>
                <w:sz w:val="22"/>
                <w:szCs w:val="22"/>
                <w:lang w:val="en-US" w:eastAsia="en-US"/>
              </w:rPr>
              <w:t xml:space="preserve">: 83,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1E0EFF">
              <w:rPr>
                <w:sz w:val="22"/>
                <w:szCs w:val="22"/>
                <w:lang w:val="en-US"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1E0EFF">
              <w:rPr>
                <w:sz w:val="22"/>
                <w:szCs w:val="22"/>
                <w:lang w:val="en-US" w:eastAsia="en-US"/>
              </w:rPr>
              <w:t xml:space="preserve">: </w:t>
            </w:r>
            <w:r w:rsidRPr="001E0EF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Economics, Econometrics and Finance</w:t>
            </w:r>
            <w:r w:rsidR="007523BA" w:rsidRPr="00A009FA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828" w14:textId="792DA319" w:rsidR="0012592D" w:rsidRPr="001E0EFF" w:rsidRDefault="0083553A" w:rsidP="0039676A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u w:val="single"/>
                <w:lang w:val="en-US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/>
              </w:rPr>
              <w:t>Anvar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Tulaganov1 *, Gulnara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Sagindykova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2, Murad Isaev</w:t>
            </w:r>
            <w:r w:rsidR="00630C85" w:rsidRPr="001E0EFF">
              <w:rPr>
                <w:sz w:val="22"/>
                <w:szCs w:val="22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lang w:val="en-US"/>
              </w:rPr>
              <w:t xml:space="preserve">3,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Bibigul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Bimbetova</w:t>
            </w:r>
            <w:proofErr w:type="spellEnd"/>
            <w:r w:rsidR="00630C85" w:rsidRPr="001E0EFF">
              <w:rPr>
                <w:sz w:val="22"/>
                <w:szCs w:val="22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lang w:val="en-US"/>
              </w:rPr>
              <w:t xml:space="preserve">4,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Maira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Kaiyrgaliyeva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5,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Bakhitzhamal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Aidosova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6, </w:t>
            </w:r>
            <w:proofErr w:type="spellStart"/>
            <w:r w:rsidRPr="001E0EFF">
              <w:rPr>
                <w:sz w:val="22"/>
                <w:szCs w:val="22"/>
                <w:u w:val="single"/>
                <w:lang w:val="en-US"/>
              </w:rPr>
              <w:t>Aizhan</w:t>
            </w:r>
            <w:proofErr w:type="spellEnd"/>
            <w:r w:rsidRPr="001E0EF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u w:val="single"/>
                <w:lang w:val="en-US"/>
              </w:rPr>
              <w:t>Orynbassarova</w:t>
            </w:r>
            <w:proofErr w:type="spellEnd"/>
            <w:r w:rsidR="00630C85" w:rsidRPr="001E0EF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u w:val="single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25B" w14:textId="3C6C707F" w:rsidR="0012592D" w:rsidRPr="001E0EFF" w:rsidRDefault="00854305" w:rsidP="008543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474029" w:rsidRPr="001E0EFF">
              <w:rPr>
                <w:sz w:val="22"/>
                <w:szCs w:val="22"/>
                <w:lang w:eastAsia="en-US"/>
              </w:rPr>
              <w:t>оавтор</w:t>
            </w:r>
          </w:p>
        </w:tc>
      </w:tr>
      <w:tr w:rsidR="0083553A" w:rsidRPr="0083553A" w14:paraId="603FA908" w14:textId="77777777" w:rsidTr="0090350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56B" w14:textId="05447E30" w:rsidR="0083553A" w:rsidRPr="00C146EA" w:rsidRDefault="0083553A" w:rsidP="0083553A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5985" w14:textId="0D1A10BB" w:rsidR="0083553A" w:rsidRPr="001E0EFF" w:rsidRDefault="0083553A" w:rsidP="0083553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1E0EFF">
              <w:rPr>
                <w:sz w:val="22"/>
                <w:szCs w:val="22"/>
                <w:shd w:val="clear" w:color="auto" w:fill="FFFFFF"/>
                <w:lang w:val="en-US"/>
              </w:rPr>
              <w:t xml:space="preserve">Evaluating the Impact of Renewable Energy Policy Instruments on Capacity Expansion: Insights from the </w:t>
            </w:r>
            <w:proofErr w:type="spellStart"/>
            <w:r w:rsidRPr="001E0EFF">
              <w:rPr>
                <w:sz w:val="22"/>
                <w:szCs w:val="22"/>
                <w:shd w:val="clear" w:color="auto" w:fill="FFFFFF"/>
                <w:lang w:val="en-US"/>
              </w:rPr>
              <w:t>Visegrad</w:t>
            </w:r>
            <w:proofErr w:type="spellEnd"/>
            <w:r w:rsidRPr="001E0EFF">
              <w:rPr>
                <w:sz w:val="22"/>
                <w:szCs w:val="22"/>
                <w:shd w:val="clear" w:color="auto" w:fill="FFFFFF"/>
                <w:lang w:val="en-US"/>
              </w:rPr>
              <w:t xml:space="preserve"> Group Countries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062" w14:textId="78D639AA" w:rsidR="0083553A" w:rsidRPr="001E0EFF" w:rsidRDefault="00854305" w:rsidP="0083553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="0083553A" w:rsidRPr="001E0EFF">
              <w:rPr>
                <w:sz w:val="22"/>
                <w:szCs w:val="22"/>
              </w:rPr>
              <w:t>татья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CD9" w14:textId="00A9D214" w:rsidR="0083553A" w:rsidRPr="001E0EFF" w:rsidRDefault="0083553A" w:rsidP="008355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0EF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International Journal of Energy Economics and Policy, 2024, 14(2)</w:t>
            </w:r>
          </w:p>
          <w:p w14:paraId="6562F3A4" w14:textId="3C4CCA2E" w:rsidR="0083553A" w:rsidRPr="001E0EFF" w:rsidRDefault="00BA1119" w:rsidP="00835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E0EFF">
              <w:rPr>
                <w:rFonts w:ascii="Times New Roman" w:hAnsi="Times New Roman" w:cs="Times New Roman"/>
                <w:shd w:val="clear" w:color="auto" w:fill="FFFFFF"/>
              </w:rPr>
              <w:t>https://doi.org/10.32479/ijeep.14853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295" w14:textId="7A3AAB14" w:rsidR="0083553A" w:rsidRPr="001E0EFF" w:rsidRDefault="0083553A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E0E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619" w14:textId="37C21A1F" w:rsidR="0083553A" w:rsidRPr="001E0EFF" w:rsidRDefault="0083553A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E0E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BBD" w14:textId="77777777" w:rsidR="00741C54" w:rsidRDefault="001E0EFF" w:rsidP="007523B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="00741C54" w:rsidRPr="00741C54">
              <w:rPr>
                <w:sz w:val="22"/>
                <w:szCs w:val="22"/>
                <w:lang w:val="en-US" w:eastAsia="en-US"/>
              </w:rPr>
              <w:t xml:space="preserve"> 2023</w:t>
            </w:r>
            <w:r w:rsidRPr="001E0EFF">
              <w:rPr>
                <w:sz w:val="22"/>
                <w:szCs w:val="22"/>
                <w:lang w:val="en-US" w:eastAsia="en-US"/>
              </w:rPr>
              <w:t xml:space="preserve">: 3,2 </w:t>
            </w:r>
          </w:p>
          <w:p w14:paraId="7D976138" w14:textId="036FB0D4" w:rsidR="001E0EFF" w:rsidRPr="001E0EFF" w:rsidRDefault="001E0EFF" w:rsidP="00741C54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1E0EFF">
              <w:rPr>
                <w:sz w:val="22"/>
                <w:szCs w:val="22"/>
                <w:lang w:val="en-US" w:eastAsia="en-US"/>
              </w:rPr>
              <w:t xml:space="preserve">: 75,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1E0EFF">
              <w:rPr>
                <w:sz w:val="22"/>
                <w:szCs w:val="22"/>
                <w:lang w:val="en-US"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1E0EFF">
              <w:rPr>
                <w:sz w:val="22"/>
                <w:szCs w:val="22"/>
                <w:lang w:val="en-US" w:eastAsia="en-US"/>
              </w:rPr>
              <w:t xml:space="preserve">: </w:t>
            </w:r>
            <w:r w:rsidRPr="001E0EF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Economics, Econometrics and Finance</w:t>
            </w:r>
            <w:r w:rsidR="007523BA" w:rsidRPr="007523BA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02A" w14:textId="09EC0694" w:rsidR="0083553A" w:rsidRPr="001E0EFF" w:rsidRDefault="0083553A" w:rsidP="009A6B86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1E0EFF">
              <w:rPr>
                <w:sz w:val="22"/>
                <w:szCs w:val="22"/>
                <w:lang w:val="en-US"/>
              </w:rPr>
              <w:t>Aigul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Kurmanalina1 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Meiramkul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Saiymova</w:t>
            </w:r>
            <w:proofErr w:type="spellEnd"/>
            <w:r w:rsidR="009A6B86" w:rsidRPr="001E0EFF">
              <w:rPr>
                <w:sz w:val="22"/>
                <w:szCs w:val="22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lang w:val="en-US"/>
              </w:rPr>
              <w:t xml:space="preserve">1*,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Botakoz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Bolatova</w:t>
            </w:r>
            <w:proofErr w:type="spellEnd"/>
            <w:r w:rsidR="009A6B86" w:rsidRPr="001E0EFF">
              <w:rPr>
                <w:sz w:val="22"/>
                <w:szCs w:val="22"/>
                <w:lang w:val="en-US"/>
              </w:rPr>
              <w:t xml:space="preserve"> 1</w:t>
            </w:r>
            <w:r w:rsidRPr="001E0EF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E0EFF">
              <w:rPr>
                <w:sz w:val="22"/>
                <w:szCs w:val="22"/>
                <w:u w:val="single"/>
                <w:lang w:val="en-US"/>
              </w:rPr>
              <w:t>Aizhan</w:t>
            </w:r>
            <w:proofErr w:type="spellEnd"/>
            <w:r w:rsidRPr="001E0EF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u w:val="single"/>
                <w:lang w:val="en-US"/>
              </w:rPr>
              <w:t>Orynbassarova</w:t>
            </w:r>
            <w:proofErr w:type="spellEnd"/>
            <w:r w:rsidR="009A6B86" w:rsidRPr="001E0EF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u w:val="single"/>
                <w:lang w:val="en-US"/>
              </w:rPr>
              <w:t>2</w:t>
            </w:r>
            <w:r w:rsidRPr="001E0EF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Marija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Troyanskaya</w:t>
            </w:r>
            <w:proofErr w:type="spellEnd"/>
            <w:r w:rsidR="009A6B86" w:rsidRPr="001E0EFF">
              <w:rPr>
                <w:sz w:val="22"/>
                <w:szCs w:val="22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lang w:val="en-US"/>
              </w:rPr>
              <w:t xml:space="preserve">3,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Gulmira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Yerkulova</w:t>
            </w:r>
            <w:proofErr w:type="spellEnd"/>
            <w:r w:rsidR="009A6B86" w:rsidRPr="001E0EFF">
              <w:rPr>
                <w:sz w:val="22"/>
                <w:szCs w:val="22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lang w:val="en-US"/>
              </w:rPr>
              <w:t xml:space="preserve">4,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Gaukhar</w:t>
            </w:r>
            <w:proofErr w:type="spellEnd"/>
            <w:r w:rsidRPr="001E0E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EFF">
              <w:rPr>
                <w:sz w:val="22"/>
                <w:szCs w:val="22"/>
                <w:lang w:val="en-US"/>
              </w:rPr>
              <w:t>Saimagambetova</w:t>
            </w:r>
            <w:proofErr w:type="spellEnd"/>
            <w:r w:rsidR="009A6B86" w:rsidRPr="001E0EFF">
              <w:rPr>
                <w:sz w:val="22"/>
                <w:szCs w:val="22"/>
                <w:lang w:val="en-US"/>
              </w:rPr>
              <w:t xml:space="preserve"> </w:t>
            </w:r>
            <w:r w:rsidRPr="001E0E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79C" w14:textId="3ED62E74" w:rsidR="0083553A" w:rsidRPr="001E0EFF" w:rsidRDefault="00854305" w:rsidP="008543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83553A" w:rsidRPr="001E0EFF">
              <w:rPr>
                <w:sz w:val="22"/>
                <w:szCs w:val="22"/>
                <w:lang w:eastAsia="en-US"/>
              </w:rPr>
              <w:t>оавтор</w:t>
            </w:r>
          </w:p>
        </w:tc>
      </w:tr>
      <w:tr w:rsidR="0083553A" w:rsidRPr="00983AE8" w14:paraId="60E59697" w14:textId="77777777" w:rsidTr="005B1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  <w:trHeight w:val="379"/>
        </w:trPr>
        <w:tc>
          <w:tcPr>
            <w:tcW w:w="3686" w:type="dxa"/>
            <w:gridSpan w:val="3"/>
          </w:tcPr>
          <w:p w14:paraId="5FDFB2D3" w14:textId="77777777" w:rsidR="009A6B86" w:rsidRDefault="009A6B86" w:rsidP="00854305">
            <w:pPr>
              <w:widowControl w:val="0"/>
              <w:spacing w:after="0" w:line="240" w:lineRule="auto"/>
              <w:ind w:left="200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4161E" w14:textId="4ED86D23" w:rsidR="0083553A" w:rsidRPr="00983AE8" w:rsidRDefault="0083553A" w:rsidP="00854305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</w:tc>
        <w:tc>
          <w:tcPr>
            <w:tcW w:w="2013" w:type="dxa"/>
          </w:tcPr>
          <w:p w14:paraId="56416DD0" w14:textId="77777777" w:rsidR="0083553A" w:rsidRPr="00983AE8" w:rsidRDefault="0083553A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542BD382" w14:textId="77777777" w:rsidR="009A6B86" w:rsidRDefault="009A6B86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EBA80" w14:textId="018CB541" w:rsidR="0083553A" w:rsidRPr="00983AE8" w:rsidRDefault="0083553A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Орынбасарова </w:t>
            </w:r>
            <w:r w:rsidR="0085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</w:t>
            </w:r>
          </w:p>
        </w:tc>
      </w:tr>
      <w:tr w:rsidR="0083553A" w:rsidRPr="00983AE8" w14:paraId="096CAA3B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3D3547A6" w14:textId="37E2EF97" w:rsidR="0083553A" w:rsidRPr="00983AE8" w:rsidRDefault="0083553A" w:rsidP="00854305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</w:tc>
        <w:tc>
          <w:tcPr>
            <w:tcW w:w="2013" w:type="dxa"/>
          </w:tcPr>
          <w:p w14:paraId="400A8D29" w14:textId="77777777" w:rsidR="0083553A" w:rsidRPr="00983AE8" w:rsidRDefault="0083553A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6FD64046" w14:textId="2D99E584" w:rsidR="0083553A" w:rsidRPr="00983AE8" w:rsidRDefault="0083553A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 w:rsidR="0085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4305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83553A" w:rsidRPr="00983AE8" w14:paraId="12ED6964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28CB4305" w14:textId="77777777" w:rsidR="0083553A" w:rsidRPr="00983AE8" w:rsidRDefault="0083553A" w:rsidP="00854305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013" w:type="dxa"/>
          </w:tcPr>
          <w:p w14:paraId="18D6E964" w14:textId="77777777" w:rsidR="0083553A" w:rsidRPr="00983AE8" w:rsidRDefault="0083553A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07C45B40" w14:textId="434033D6" w:rsidR="0083553A" w:rsidRPr="00983AE8" w:rsidRDefault="0083553A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 w:rsidR="0085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4305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  <w:tr w:rsidR="009A6B86" w:rsidRPr="00983AE8" w14:paraId="6A043952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02D15B64" w14:textId="77777777" w:rsidR="009A6B86" w:rsidRPr="00983AE8" w:rsidRDefault="009A6B86" w:rsidP="0083553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14:paraId="34ABC061" w14:textId="77777777" w:rsidR="009A6B86" w:rsidRPr="00983AE8" w:rsidRDefault="009A6B86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3C0013CB" w14:textId="77777777" w:rsidR="009A6B86" w:rsidRPr="00983AE8" w:rsidRDefault="009A6B86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0182BB0" w14:textId="7B11B657" w:rsidR="00277872" w:rsidRDefault="0083553A" w:rsidP="0083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277872">
        <w:rPr>
          <w:rFonts w:ascii="Times New Roman" w:hAnsi="Times New Roman" w:cs="Times New Roman"/>
          <w:sz w:val="24"/>
          <w:szCs w:val="24"/>
        </w:rPr>
        <w:t xml:space="preserve"> </w:t>
      </w:r>
      <w:r w:rsidR="00277872" w:rsidRPr="00441E14">
        <w:rPr>
          <w:rFonts w:ascii="Times New Roman" w:hAnsi="Times New Roman" w:cs="Times New Roman"/>
          <w:sz w:val="24"/>
          <w:szCs w:val="24"/>
        </w:rPr>
        <w:t>г</w:t>
      </w:r>
      <w:r w:rsidR="00277872">
        <w:rPr>
          <w:rFonts w:ascii="Times New Roman" w:hAnsi="Times New Roman" w:cs="Times New Roman"/>
          <w:sz w:val="24"/>
          <w:szCs w:val="24"/>
        </w:rPr>
        <w:t>.</w:t>
      </w:r>
    </w:p>
    <w:sectPr w:rsidR="00277872" w:rsidSect="009A6B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07"/>
    <w:rsid w:val="0009523F"/>
    <w:rsid w:val="0012592D"/>
    <w:rsid w:val="0013630C"/>
    <w:rsid w:val="00147DF9"/>
    <w:rsid w:val="001E0EFF"/>
    <w:rsid w:val="00277872"/>
    <w:rsid w:val="0034075A"/>
    <w:rsid w:val="0039676A"/>
    <w:rsid w:val="003D1B07"/>
    <w:rsid w:val="00474029"/>
    <w:rsid w:val="00475F43"/>
    <w:rsid w:val="004814B1"/>
    <w:rsid w:val="004A226F"/>
    <w:rsid w:val="004F20BC"/>
    <w:rsid w:val="005704ED"/>
    <w:rsid w:val="005B1C72"/>
    <w:rsid w:val="005C3831"/>
    <w:rsid w:val="00626899"/>
    <w:rsid w:val="00630C85"/>
    <w:rsid w:val="00667853"/>
    <w:rsid w:val="006A7D81"/>
    <w:rsid w:val="006E5DB6"/>
    <w:rsid w:val="00741C54"/>
    <w:rsid w:val="007523BA"/>
    <w:rsid w:val="00753407"/>
    <w:rsid w:val="0075719B"/>
    <w:rsid w:val="00762A7E"/>
    <w:rsid w:val="007F3408"/>
    <w:rsid w:val="0083553A"/>
    <w:rsid w:val="00854305"/>
    <w:rsid w:val="00903503"/>
    <w:rsid w:val="00982FA4"/>
    <w:rsid w:val="009A6B86"/>
    <w:rsid w:val="00A009FA"/>
    <w:rsid w:val="00A270B6"/>
    <w:rsid w:val="00A5298A"/>
    <w:rsid w:val="00A603B6"/>
    <w:rsid w:val="00AE582A"/>
    <w:rsid w:val="00B56ADC"/>
    <w:rsid w:val="00BA1119"/>
    <w:rsid w:val="00C12667"/>
    <w:rsid w:val="00C146EA"/>
    <w:rsid w:val="00D15DBF"/>
    <w:rsid w:val="00D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D3D"/>
  <w15:docId w15:val="{F867DFEA-B1FC-49C6-89A3-95A94DF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2024-10-29T09:02:00Z</cp:lastPrinted>
  <dcterms:created xsi:type="dcterms:W3CDTF">2025-02-25T10:45:00Z</dcterms:created>
  <dcterms:modified xsi:type="dcterms:W3CDTF">2025-02-25T10:45:00Z</dcterms:modified>
</cp:coreProperties>
</file>