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49" w:rsidRPr="00EE2CB0" w:rsidRDefault="00155649" w:rsidP="00155649">
      <w:pPr>
        <w:contextualSpacing/>
        <w:jc w:val="center"/>
        <w:rPr>
          <w:b/>
          <w:spacing w:val="10"/>
          <w:sz w:val="28"/>
          <w:szCs w:val="28"/>
        </w:rPr>
      </w:pPr>
      <w:r>
        <w:rPr>
          <w:noProof/>
          <w:position w:val="1"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1958A948" wp14:editId="7962E57A">
            <wp:simplePos x="0" y="0"/>
            <wp:positionH relativeFrom="column">
              <wp:posOffset>100054</wp:posOffset>
            </wp:positionH>
            <wp:positionV relativeFrom="paragraph">
              <wp:posOffset>-401822</wp:posOffset>
            </wp:positionV>
            <wp:extent cx="971550" cy="9150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99D">
        <w:rPr>
          <w:position w:val="1"/>
          <w:sz w:val="20"/>
        </w:rPr>
        <w:tab/>
      </w:r>
      <w:proofErr w:type="spellStart"/>
      <w:r w:rsidRPr="00EE2CB0">
        <w:rPr>
          <w:b/>
          <w:spacing w:val="10"/>
          <w:sz w:val="28"/>
          <w:szCs w:val="28"/>
          <w:lang w:val="en-US"/>
        </w:rPr>
        <w:t>Alikhan</w:t>
      </w:r>
      <w:proofErr w:type="spellEnd"/>
      <w:r w:rsidRPr="00FB777B">
        <w:rPr>
          <w:b/>
          <w:spacing w:val="10"/>
          <w:sz w:val="28"/>
          <w:szCs w:val="28"/>
        </w:rPr>
        <w:t xml:space="preserve"> </w:t>
      </w:r>
      <w:proofErr w:type="spellStart"/>
      <w:r w:rsidRPr="00EE2CB0">
        <w:rPr>
          <w:b/>
          <w:spacing w:val="10"/>
          <w:sz w:val="28"/>
          <w:szCs w:val="28"/>
          <w:lang w:val="en-US"/>
        </w:rPr>
        <w:t>Bokeikhan</w:t>
      </w:r>
      <w:proofErr w:type="spellEnd"/>
      <w:r w:rsidRPr="00FB777B">
        <w:rPr>
          <w:b/>
          <w:spacing w:val="10"/>
          <w:sz w:val="28"/>
          <w:szCs w:val="28"/>
        </w:rPr>
        <w:t xml:space="preserve"> </w:t>
      </w:r>
      <w:r w:rsidRPr="00EE2CB0">
        <w:rPr>
          <w:b/>
          <w:spacing w:val="10"/>
          <w:sz w:val="28"/>
          <w:szCs w:val="28"/>
          <w:lang w:val="en-US"/>
        </w:rPr>
        <w:t>University</w:t>
      </w:r>
    </w:p>
    <w:p w:rsidR="004C4FC5" w:rsidRDefault="004C4FC5">
      <w:pPr>
        <w:tabs>
          <w:tab w:val="left" w:pos="1411"/>
        </w:tabs>
        <w:ind w:left="121"/>
        <w:rPr>
          <w:sz w:val="20"/>
        </w:rPr>
      </w:pPr>
    </w:p>
    <w:p w:rsidR="004C4FC5" w:rsidRDefault="004C4FC5">
      <w:pPr>
        <w:spacing w:before="8"/>
        <w:rPr>
          <w:sz w:val="8"/>
        </w:rPr>
      </w:pPr>
    </w:p>
    <w:p w:rsidR="004C4FC5" w:rsidRDefault="0053499D">
      <w:pPr>
        <w:pStyle w:val="a4"/>
      </w:pPr>
      <w:r>
        <w:t>ИНФОРМАЦИОННОЕ</w:t>
      </w:r>
      <w:r>
        <w:rPr>
          <w:spacing w:val="-5"/>
        </w:rPr>
        <w:t xml:space="preserve"> </w:t>
      </w:r>
      <w:r>
        <w:t>ПИСЬМО</w:t>
      </w:r>
    </w:p>
    <w:p w:rsidR="00155649" w:rsidRDefault="00155649">
      <w:pPr>
        <w:pStyle w:val="a3"/>
        <w:spacing w:line="272" w:lineRule="exact"/>
        <w:ind w:left="830" w:firstLine="0"/>
      </w:pPr>
    </w:p>
    <w:p w:rsidR="00155649" w:rsidRPr="00495CA9" w:rsidRDefault="00155649" w:rsidP="00495CA9">
      <w:pPr>
        <w:pStyle w:val="a3"/>
        <w:ind w:left="0" w:firstLine="709"/>
        <w:jc w:val="both"/>
      </w:pPr>
      <w:r>
        <w:tab/>
      </w:r>
      <w:r w:rsidR="0053499D" w:rsidRPr="00495CA9">
        <w:t>Уважаемые</w:t>
      </w:r>
      <w:r w:rsidR="0053499D" w:rsidRPr="00495CA9">
        <w:rPr>
          <w:spacing w:val="-3"/>
        </w:rPr>
        <w:t xml:space="preserve"> </w:t>
      </w:r>
      <w:r w:rsidR="0053499D" w:rsidRPr="00495CA9">
        <w:t>коллеги,</w:t>
      </w:r>
      <w:r w:rsidR="0053499D" w:rsidRPr="00495CA9">
        <w:rPr>
          <w:spacing w:val="-3"/>
        </w:rPr>
        <w:t xml:space="preserve"> </w:t>
      </w:r>
      <w:r w:rsidR="0053499D" w:rsidRPr="00495CA9">
        <w:t>приглашаем</w:t>
      </w:r>
      <w:r w:rsidR="0053499D" w:rsidRPr="00495CA9">
        <w:rPr>
          <w:spacing w:val="1"/>
        </w:rPr>
        <w:t xml:space="preserve"> </w:t>
      </w:r>
      <w:r w:rsidR="0053499D" w:rsidRPr="00495CA9">
        <w:t>Вас</w:t>
      </w:r>
      <w:r w:rsidR="0053499D" w:rsidRPr="00495CA9">
        <w:rPr>
          <w:spacing w:val="-2"/>
        </w:rPr>
        <w:t xml:space="preserve"> </w:t>
      </w:r>
      <w:r w:rsidR="0053499D" w:rsidRPr="00495CA9">
        <w:t>принять</w:t>
      </w:r>
      <w:r w:rsidR="0053499D" w:rsidRPr="00495CA9">
        <w:rPr>
          <w:spacing w:val="-4"/>
        </w:rPr>
        <w:t xml:space="preserve"> </w:t>
      </w:r>
      <w:r w:rsidR="0053499D" w:rsidRPr="00495CA9">
        <w:t>участие</w:t>
      </w:r>
      <w:r w:rsidR="0053499D" w:rsidRPr="00495CA9">
        <w:rPr>
          <w:spacing w:val="-2"/>
        </w:rPr>
        <w:t xml:space="preserve"> </w:t>
      </w:r>
      <w:r w:rsidR="0053499D" w:rsidRPr="00495CA9">
        <w:t xml:space="preserve">в </w:t>
      </w:r>
      <w:r w:rsidRPr="00495CA9">
        <w:t xml:space="preserve">традиционном </w:t>
      </w:r>
      <w:r w:rsidR="0053499D" w:rsidRPr="00495CA9">
        <w:t>конкурсе</w:t>
      </w:r>
      <w:r w:rsidRPr="00495CA9">
        <w:t>, приуроченный ко Дню научного работника</w:t>
      </w:r>
      <w:r w:rsidR="0053499D" w:rsidRPr="00495CA9">
        <w:rPr>
          <w:spacing w:val="3"/>
        </w:rPr>
        <w:t xml:space="preserve"> </w:t>
      </w:r>
      <w:r w:rsidR="0053499D" w:rsidRPr="00495CA9">
        <w:t>«Лучший</w:t>
      </w:r>
      <w:r w:rsidR="0053499D" w:rsidRPr="00495CA9">
        <w:rPr>
          <w:spacing w:val="3"/>
        </w:rPr>
        <w:t xml:space="preserve"> </w:t>
      </w:r>
      <w:r w:rsidR="0053499D" w:rsidRPr="00495CA9">
        <w:t>ученый»</w:t>
      </w:r>
      <w:r w:rsidR="003B684D" w:rsidRPr="00495CA9">
        <w:rPr>
          <w:spacing w:val="-4"/>
        </w:rPr>
        <w:t xml:space="preserve">, </w:t>
      </w:r>
      <w:r w:rsidR="00FB777B">
        <w:rPr>
          <w:spacing w:val="-4"/>
        </w:rPr>
        <w:t>«</w:t>
      </w:r>
      <w:r w:rsidR="003B684D" w:rsidRPr="00495CA9">
        <w:rPr>
          <w:spacing w:val="-4"/>
        </w:rPr>
        <w:t xml:space="preserve">Лучшая кафедра </w:t>
      </w:r>
      <w:proofErr w:type="spellStart"/>
      <w:r w:rsidR="003B684D" w:rsidRPr="00495CA9">
        <w:rPr>
          <w:spacing w:val="10"/>
          <w:lang w:val="en-US"/>
        </w:rPr>
        <w:t>Alikhan</w:t>
      </w:r>
      <w:proofErr w:type="spellEnd"/>
      <w:r w:rsidR="003B684D" w:rsidRPr="00495CA9">
        <w:rPr>
          <w:spacing w:val="10"/>
        </w:rPr>
        <w:t xml:space="preserve"> </w:t>
      </w:r>
      <w:proofErr w:type="spellStart"/>
      <w:r w:rsidR="003B684D" w:rsidRPr="00495CA9">
        <w:rPr>
          <w:spacing w:val="10"/>
          <w:lang w:val="en-US"/>
        </w:rPr>
        <w:t>Bokeikhan</w:t>
      </w:r>
      <w:proofErr w:type="spellEnd"/>
      <w:r w:rsidR="003B684D" w:rsidRPr="00495CA9">
        <w:rPr>
          <w:spacing w:val="10"/>
        </w:rPr>
        <w:t xml:space="preserve"> </w:t>
      </w:r>
      <w:r w:rsidR="003B684D" w:rsidRPr="00495CA9">
        <w:rPr>
          <w:spacing w:val="10"/>
          <w:lang w:val="en-US"/>
        </w:rPr>
        <w:t>University</w:t>
      </w:r>
      <w:r w:rsidR="00FB777B">
        <w:rPr>
          <w:spacing w:val="10"/>
        </w:rPr>
        <w:t>»</w:t>
      </w:r>
      <w:r w:rsidR="003B684D" w:rsidRPr="00495CA9">
        <w:rPr>
          <w:spacing w:val="10"/>
        </w:rPr>
        <w:t>.</w:t>
      </w:r>
    </w:p>
    <w:p w:rsidR="004C4FC5" w:rsidRPr="00495CA9" w:rsidRDefault="0053499D" w:rsidP="00495CA9">
      <w:pPr>
        <w:pStyle w:val="a3"/>
        <w:ind w:left="0" w:firstLine="709"/>
        <w:jc w:val="both"/>
      </w:pPr>
      <w:r w:rsidRPr="00495CA9">
        <w:rPr>
          <w:b/>
          <w:color w:val="4471C4"/>
        </w:rPr>
        <w:t>Цель</w:t>
      </w:r>
      <w:r w:rsidRPr="00495CA9">
        <w:rPr>
          <w:b/>
          <w:color w:val="4471C4"/>
          <w:spacing w:val="11"/>
        </w:rPr>
        <w:t xml:space="preserve"> </w:t>
      </w:r>
      <w:r w:rsidR="00F30002" w:rsidRPr="00495CA9">
        <w:rPr>
          <w:b/>
          <w:color w:val="4471C4"/>
        </w:rPr>
        <w:t>к</w:t>
      </w:r>
      <w:r w:rsidRPr="00495CA9">
        <w:rPr>
          <w:b/>
          <w:color w:val="4471C4"/>
        </w:rPr>
        <w:t>онкурса</w:t>
      </w:r>
      <w:r w:rsidRPr="00495CA9">
        <w:rPr>
          <w:b/>
          <w:color w:val="4471C4"/>
          <w:spacing w:val="9"/>
        </w:rPr>
        <w:t xml:space="preserve"> </w:t>
      </w:r>
      <w:r w:rsidRPr="00495CA9">
        <w:rPr>
          <w:color w:val="4471C4"/>
        </w:rPr>
        <w:t>–</w:t>
      </w:r>
      <w:r w:rsidRPr="00495CA9">
        <w:rPr>
          <w:color w:val="4471C4"/>
          <w:spacing w:val="4"/>
        </w:rPr>
        <w:t xml:space="preserve"> </w:t>
      </w:r>
      <w:r w:rsidRPr="00495CA9">
        <w:t>поддержка</w:t>
      </w:r>
      <w:r w:rsidRPr="00495CA9">
        <w:rPr>
          <w:spacing w:val="7"/>
        </w:rPr>
        <w:t xml:space="preserve"> </w:t>
      </w:r>
      <w:r w:rsidRPr="00495CA9">
        <w:t>ученых</w:t>
      </w:r>
      <w:r w:rsidRPr="00495CA9">
        <w:rPr>
          <w:spacing w:val="8"/>
        </w:rPr>
        <w:t xml:space="preserve"> </w:t>
      </w:r>
      <w:r w:rsidR="008105F4" w:rsidRPr="00495CA9">
        <w:rPr>
          <w:spacing w:val="8"/>
        </w:rPr>
        <w:t xml:space="preserve">и ППС </w:t>
      </w:r>
      <w:r w:rsidRPr="00495CA9">
        <w:t>университета</w:t>
      </w:r>
      <w:r w:rsidRPr="00495CA9">
        <w:rPr>
          <w:spacing w:val="7"/>
        </w:rPr>
        <w:t xml:space="preserve"> </w:t>
      </w:r>
      <w:r w:rsidRPr="00495CA9">
        <w:t>активно</w:t>
      </w:r>
      <w:r w:rsidRPr="00495CA9">
        <w:rPr>
          <w:spacing w:val="8"/>
        </w:rPr>
        <w:t xml:space="preserve"> </w:t>
      </w:r>
      <w:r w:rsidRPr="00495CA9">
        <w:t>ведущих</w:t>
      </w:r>
      <w:r w:rsidRPr="00495CA9">
        <w:rPr>
          <w:spacing w:val="-57"/>
        </w:rPr>
        <w:t xml:space="preserve"> </w:t>
      </w:r>
      <w:r w:rsidRPr="00495CA9">
        <w:t>научно-исследовательскую</w:t>
      </w:r>
      <w:r w:rsidRPr="00495CA9">
        <w:rPr>
          <w:spacing w:val="-1"/>
        </w:rPr>
        <w:t xml:space="preserve"> </w:t>
      </w:r>
      <w:r w:rsidRPr="00495CA9">
        <w:t>деятельность,</w:t>
      </w:r>
      <w:r w:rsidRPr="00495CA9">
        <w:rPr>
          <w:spacing w:val="-2"/>
        </w:rPr>
        <w:t xml:space="preserve"> </w:t>
      </w:r>
      <w:r w:rsidRPr="00495CA9">
        <w:t>популяризация</w:t>
      </w:r>
      <w:r w:rsidRPr="00495CA9">
        <w:rPr>
          <w:spacing w:val="-4"/>
        </w:rPr>
        <w:t xml:space="preserve"> </w:t>
      </w:r>
      <w:r w:rsidRPr="00495CA9">
        <w:t>их</w:t>
      </w:r>
      <w:r w:rsidRPr="00495CA9">
        <w:rPr>
          <w:spacing w:val="-4"/>
        </w:rPr>
        <w:t xml:space="preserve"> </w:t>
      </w:r>
      <w:r w:rsidRPr="00495CA9">
        <w:t>научных</w:t>
      </w:r>
      <w:r w:rsidRPr="00495CA9">
        <w:rPr>
          <w:spacing w:val="4"/>
        </w:rPr>
        <w:t xml:space="preserve"> </w:t>
      </w:r>
      <w:r w:rsidRPr="00495CA9">
        <w:t>достижений.</w:t>
      </w:r>
    </w:p>
    <w:p w:rsidR="004C4FC5" w:rsidRPr="007D6E8A" w:rsidRDefault="0053499D" w:rsidP="00495CA9">
      <w:pPr>
        <w:pStyle w:val="a3"/>
        <w:ind w:left="0" w:firstLine="709"/>
        <w:jc w:val="both"/>
        <w:rPr>
          <w:lang w:val="kk-KZ"/>
        </w:rPr>
      </w:pPr>
      <w:r w:rsidRPr="00495CA9">
        <w:t>К</w:t>
      </w:r>
      <w:r w:rsidRPr="00495CA9">
        <w:rPr>
          <w:spacing w:val="36"/>
        </w:rPr>
        <w:t xml:space="preserve"> </w:t>
      </w:r>
      <w:r w:rsidRPr="00495CA9">
        <w:t>участию</w:t>
      </w:r>
      <w:r w:rsidRPr="00495CA9">
        <w:rPr>
          <w:spacing w:val="31"/>
        </w:rPr>
        <w:t xml:space="preserve"> </w:t>
      </w:r>
      <w:r w:rsidRPr="00495CA9">
        <w:t>в</w:t>
      </w:r>
      <w:r w:rsidRPr="00495CA9">
        <w:rPr>
          <w:spacing w:val="36"/>
        </w:rPr>
        <w:t xml:space="preserve"> </w:t>
      </w:r>
      <w:r w:rsidRPr="00495CA9">
        <w:t>Конкурсе</w:t>
      </w:r>
      <w:r w:rsidRPr="00495CA9">
        <w:rPr>
          <w:spacing w:val="33"/>
        </w:rPr>
        <w:t xml:space="preserve"> </w:t>
      </w:r>
      <w:r w:rsidRPr="00495CA9">
        <w:t>приглашаются</w:t>
      </w:r>
      <w:r w:rsidRPr="00495CA9">
        <w:rPr>
          <w:spacing w:val="34"/>
        </w:rPr>
        <w:t xml:space="preserve"> </w:t>
      </w:r>
      <w:r w:rsidRPr="00495CA9">
        <w:t>ученые,</w:t>
      </w:r>
      <w:r w:rsidRPr="00495CA9">
        <w:rPr>
          <w:spacing w:val="30"/>
        </w:rPr>
        <w:t xml:space="preserve"> </w:t>
      </w:r>
      <w:r w:rsidRPr="00495CA9">
        <w:t>обладающие</w:t>
      </w:r>
      <w:r w:rsidRPr="00495CA9">
        <w:rPr>
          <w:spacing w:val="32"/>
        </w:rPr>
        <w:t xml:space="preserve"> </w:t>
      </w:r>
      <w:r w:rsidRPr="00495CA9">
        <w:t>ученой</w:t>
      </w:r>
      <w:r w:rsidRPr="00495CA9">
        <w:rPr>
          <w:spacing w:val="34"/>
        </w:rPr>
        <w:t xml:space="preserve"> </w:t>
      </w:r>
      <w:r w:rsidRPr="00495CA9">
        <w:t>степенью</w:t>
      </w:r>
      <w:r w:rsidRPr="00495CA9">
        <w:rPr>
          <w:spacing w:val="-57"/>
        </w:rPr>
        <w:t xml:space="preserve"> </w:t>
      </w:r>
      <w:r w:rsidRPr="00495CA9">
        <w:t>кандидата</w:t>
      </w:r>
      <w:r w:rsidRPr="00495CA9">
        <w:rPr>
          <w:spacing w:val="-1"/>
        </w:rPr>
        <w:t xml:space="preserve"> </w:t>
      </w:r>
      <w:r w:rsidRPr="00495CA9">
        <w:t>наук,</w:t>
      </w:r>
      <w:r w:rsidRPr="00495CA9">
        <w:rPr>
          <w:spacing w:val="3"/>
        </w:rPr>
        <w:t xml:space="preserve"> </w:t>
      </w:r>
      <w:r w:rsidRPr="00495CA9">
        <w:t xml:space="preserve">доктора </w:t>
      </w:r>
      <w:proofErr w:type="spellStart"/>
      <w:r w:rsidRPr="00495CA9">
        <w:t>PhD</w:t>
      </w:r>
      <w:proofErr w:type="spellEnd"/>
      <w:r w:rsidRPr="00495CA9">
        <w:t>,</w:t>
      </w:r>
      <w:r w:rsidRPr="00495CA9">
        <w:rPr>
          <w:spacing w:val="1"/>
        </w:rPr>
        <w:t xml:space="preserve"> </w:t>
      </w:r>
      <w:r w:rsidRPr="00495CA9">
        <w:t>доктора</w:t>
      </w:r>
      <w:r w:rsidRPr="00495CA9">
        <w:rPr>
          <w:spacing w:val="-5"/>
        </w:rPr>
        <w:t xml:space="preserve"> </w:t>
      </w:r>
      <w:r w:rsidRPr="00495CA9">
        <w:t>наук</w:t>
      </w:r>
      <w:r w:rsidRPr="00495CA9">
        <w:rPr>
          <w:spacing w:val="6"/>
        </w:rPr>
        <w:t xml:space="preserve"> </w:t>
      </w:r>
      <w:r w:rsidRPr="00495CA9">
        <w:t>–</w:t>
      </w:r>
      <w:r w:rsidRPr="00495CA9">
        <w:rPr>
          <w:spacing w:val="1"/>
        </w:rPr>
        <w:t xml:space="preserve"> </w:t>
      </w:r>
      <w:r w:rsidRPr="00495CA9">
        <w:t>без</w:t>
      </w:r>
      <w:r w:rsidRPr="00495CA9">
        <w:rPr>
          <w:spacing w:val="-3"/>
        </w:rPr>
        <w:t xml:space="preserve"> </w:t>
      </w:r>
      <w:r w:rsidRPr="00495CA9">
        <w:t>ограничений</w:t>
      </w:r>
      <w:r w:rsidRPr="00495CA9">
        <w:rPr>
          <w:spacing w:val="-4"/>
        </w:rPr>
        <w:t xml:space="preserve"> </w:t>
      </w:r>
      <w:r w:rsidRPr="00495CA9">
        <w:t>по</w:t>
      </w:r>
      <w:r w:rsidRPr="00495CA9">
        <w:rPr>
          <w:spacing w:val="5"/>
        </w:rPr>
        <w:t xml:space="preserve"> </w:t>
      </w:r>
      <w:r w:rsidR="007D6E8A">
        <w:t>возрасту</w:t>
      </w:r>
      <w:r w:rsidR="007D6E8A">
        <w:rPr>
          <w:lang w:val="kk-KZ"/>
        </w:rPr>
        <w:t>, являющиеся штатными преподавателями минимум последние 2 года.</w:t>
      </w:r>
    </w:p>
    <w:p w:rsidR="00B01EBD" w:rsidRPr="00495CA9" w:rsidRDefault="00B01EBD" w:rsidP="00495CA9">
      <w:pPr>
        <w:ind w:firstLine="709"/>
        <w:jc w:val="both"/>
        <w:rPr>
          <w:sz w:val="24"/>
          <w:szCs w:val="24"/>
        </w:rPr>
      </w:pPr>
      <w:r w:rsidRPr="00495CA9">
        <w:rPr>
          <w:sz w:val="24"/>
          <w:szCs w:val="24"/>
        </w:rPr>
        <w:tab/>
        <w:t>В конкурсе не могут принимать участие победители данного конкурса предыдущего года, а также обладатели звания МОН РК «Лучш</w:t>
      </w:r>
      <w:r w:rsidR="001A3B0A" w:rsidRPr="00495CA9">
        <w:rPr>
          <w:sz w:val="24"/>
          <w:szCs w:val="24"/>
        </w:rPr>
        <w:t>ий преподаватель вуза» в течение</w:t>
      </w:r>
      <w:r w:rsidRPr="00495CA9">
        <w:rPr>
          <w:sz w:val="24"/>
          <w:szCs w:val="24"/>
        </w:rPr>
        <w:t xml:space="preserve"> двух последующих лет после получения звания.</w:t>
      </w:r>
    </w:p>
    <w:p w:rsidR="00231AA6" w:rsidRPr="00495CA9" w:rsidRDefault="00231AA6" w:rsidP="00495CA9">
      <w:pPr>
        <w:ind w:firstLine="709"/>
        <w:jc w:val="both"/>
        <w:rPr>
          <w:sz w:val="24"/>
          <w:szCs w:val="24"/>
        </w:rPr>
      </w:pPr>
      <w:r w:rsidRPr="00495CA9">
        <w:rPr>
          <w:sz w:val="24"/>
          <w:szCs w:val="24"/>
        </w:rPr>
        <w:tab/>
        <w:t>Обязательным условием подачи документов на присуждение вознаграждения является наличие сведений в итоговом отчете НИР и НИРО за отчетный</w:t>
      </w:r>
      <w:r w:rsidR="00D27161">
        <w:rPr>
          <w:sz w:val="24"/>
          <w:szCs w:val="24"/>
          <w:lang w:val="kk-KZ"/>
        </w:rPr>
        <w:t xml:space="preserve"> календарный</w:t>
      </w:r>
      <w:r w:rsidRPr="00495CA9">
        <w:rPr>
          <w:sz w:val="24"/>
          <w:szCs w:val="24"/>
        </w:rPr>
        <w:t xml:space="preserve"> период. </w:t>
      </w:r>
    </w:p>
    <w:p w:rsidR="00495CA9" w:rsidRPr="00495CA9" w:rsidRDefault="00231AA6" w:rsidP="00495CA9">
      <w:pPr>
        <w:ind w:firstLine="709"/>
        <w:contextualSpacing/>
        <w:jc w:val="both"/>
        <w:rPr>
          <w:b/>
          <w:spacing w:val="10"/>
          <w:sz w:val="24"/>
          <w:szCs w:val="24"/>
        </w:rPr>
      </w:pPr>
      <w:r w:rsidRPr="00495CA9">
        <w:rPr>
          <w:sz w:val="24"/>
          <w:szCs w:val="24"/>
        </w:rPr>
        <w:t>Учету и рассмотрению комиссией подлежат показатели научного рейтинга, отражающие результаты научной  деятельности согласно утвержденной форме «научный рейтинг преподавателя».</w:t>
      </w:r>
      <w:r w:rsidR="00495CA9" w:rsidRPr="00495CA9">
        <w:rPr>
          <w:spacing w:val="-1"/>
          <w:sz w:val="24"/>
          <w:szCs w:val="24"/>
        </w:rPr>
        <w:t xml:space="preserve"> Принимаются</w:t>
      </w:r>
      <w:r w:rsidR="00495CA9" w:rsidRPr="00495CA9">
        <w:rPr>
          <w:spacing w:val="1"/>
          <w:sz w:val="24"/>
          <w:szCs w:val="24"/>
        </w:rPr>
        <w:t xml:space="preserve"> </w:t>
      </w:r>
      <w:r w:rsidR="00495CA9" w:rsidRPr="00495CA9">
        <w:rPr>
          <w:spacing w:val="-1"/>
          <w:sz w:val="24"/>
          <w:szCs w:val="24"/>
        </w:rPr>
        <w:t>публикации,</w:t>
      </w:r>
      <w:r w:rsidR="00495CA9" w:rsidRPr="00495CA9">
        <w:rPr>
          <w:spacing w:val="5"/>
          <w:sz w:val="24"/>
          <w:szCs w:val="24"/>
        </w:rPr>
        <w:t xml:space="preserve"> </w:t>
      </w:r>
      <w:r w:rsidR="00495CA9" w:rsidRPr="00495CA9">
        <w:rPr>
          <w:spacing w:val="-1"/>
          <w:sz w:val="24"/>
          <w:szCs w:val="24"/>
        </w:rPr>
        <w:t>в</w:t>
      </w:r>
      <w:r w:rsidR="00495CA9" w:rsidRPr="00495CA9">
        <w:rPr>
          <w:spacing w:val="3"/>
          <w:sz w:val="24"/>
          <w:szCs w:val="24"/>
        </w:rPr>
        <w:t xml:space="preserve"> </w:t>
      </w:r>
      <w:r w:rsidR="00495CA9" w:rsidRPr="00495CA9">
        <w:rPr>
          <w:spacing w:val="-1"/>
          <w:sz w:val="24"/>
          <w:szCs w:val="24"/>
        </w:rPr>
        <w:t>которых</w:t>
      </w:r>
      <w:r w:rsidR="00495CA9" w:rsidRPr="00495CA9">
        <w:rPr>
          <w:spacing w:val="7"/>
          <w:sz w:val="24"/>
          <w:szCs w:val="24"/>
        </w:rPr>
        <w:t xml:space="preserve"> </w:t>
      </w:r>
      <w:r w:rsidR="00495CA9" w:rsidRPr="00495CA9">
        <w:rPr>
          <w:spacing w:val="-1"/>
          <w:sz w:val="24"/>
          <w:szCs w:val="24"/>
        </w:rPr>
        <w:t>указана</w:t>
      </w:r>
      <w:r w:rsidR="00495CA9" w:rsidRPr="00495CA9">
        <w:rPr>
          <w:sz w:val="24"/>
          <w:szCs w:val="24"/>
        </w:rPr>
        <w:t xml:space="preserve"> </w:t>
      </w:r>
      <w:r w:rsidR="00495CA9" w:rsidRPr="00495CA9">
        <w:rPr>
          <w:spacing w:val="-1"/>
          <w:sz w:val="24"/>
          <w:szCs w:val="24"/>
        </w:rPr>
        <w:t>принадлежность</w:t>
      </w:r>
      <w:r w:rsidR="00495CA9" w:rsidRPr="00495CA9">
        <w:rPr>
          <w:spacing w:val="1"/>
          <w:sz w:val="24"/>
          <w:szCs w:val="24"/>
        </w:rPr>
        <w:t xml:space="preserve"> </w:t>
      </w:r>
      <w:r w:rsidR="00495CA9" w:rsidRPr="00495CA9">
        <w:rPr>
          <w:spacing w:val="-1"/>
          <w:sz w:val="24"/>
          <w:szCs w:val="24"/>
        </w:rPr>
        <w:t>автора</w:t>
      </w:r>
      <w:r w:rsidR="00495CA9" w:rsidRPr="00495CA9">
        <w:rPr>
          <w:spacing w:val="5"/>
          <w:sz w:val="24"/>
          <w:szCs w:val="24"/>
        </w:rPr>
        <w:t xml:space="preserve"> </w:t>
      </w:r>
      <w:r w:rsidR="00495CA9" w:rsidRPr="00495CA9">
        <w:rPr>
          <w:sz w:val="24"/>
          <w:szCs w:val="24"/>
        </w:rPr>
        <w:t xml:space="preserve">к </w:t>
      </w:r>
      <w:proofErr w:type="spellStart"/>
      <w:r w:rsidR="00495CA9" w:rsidRPr="00495CA9">
        <w:rPr>
          <w:spacing w:val="10"/>
          <w:sz w:val="24"/>
          <w:szCs w:val="24"/>
          <w:lang w:val="en-US"/>
        </w:rPr>
        <w:t>Alikhan</w:t>
      </w:r>
      <w:proofErr w:type="spellEnd"/>
      <w:r w:rsidR="00495CA9" w:rsidRPr="00495CA9">
        <w:rPr>
          <w:spacing w:val="10"/>
          <w:sz w:val="24"/>
          <w:szCs w:val="24"/>
        </w:rPr>
        <w:t xml:space="preserve"> </w:t>
      </w:r>
      <w:proofErr w:type="spellStart"/>
      <w:r w:rsidR="00495CA9" w:rsidRPr="00495CA9">
        <w:rPr>
          <w:spacing w:val="10"/>
          <w:sz w:val="24"/>
          <w:szCs w:val="24"/>
          <w:lang w:val="en-US"/>
        </w:rPr>
        <w:t>Bokeikhan</w:t>
      </w:r>
      <w:proofErr w:type="spellEnd"/>
      <w:r w:rsidR="00495CA9" w:rsidRPr="00495CA9">
        <w:rPr>
          <w:spacing w:val="10"/>
          <w:sz w:val="24"/>
          <w:szCs w:val="24"/>
        </w:rPr>
        <w:t xml:space="preserve"> </w:t>
      </w:r>
      <w:r w:rsidR="00495CA9" w:rsidRPr="00495CA9">
        <w:rPr>
          <w:spacing w:val="10"/>
          <w:sz w:val="24"/>
          <w:szCs w:val="24"/>
          <w:lang w:val="en-US"/>
        </w:rPr>
        <w:t>University</w:t>
      </w:r>
      <w:r w:rsidR="00495CA9" w:rsidRPr="00495CA9">
        <w:rPr>
          <w:spacing w:val="10"/>
          <w:sz w:val="24"/>
          <w:szCs w:val="24"/>
        </w:rPr>
        <w:t>.</w:t>
      </w:r>
    </w:p>
    <w:p w:rsidR="00217B4A" w:rsidRPr="00495CA9" w:rsidRDefault="00217B4A" w:rsidP="00495CA9">
      <w:pPr>
        <w:ind w:firstLine="709"/>
        <w:jc w:val="both"/>
        <w:rPr>
          <w:sz w:val="24"/>
          <w:szCs w:val="24"/>
        </w:rPr>
      </w:pPr>
      <w:r w:rsidRPr="00495CA9">
        <w:rPr>
          <w:sz w:val="24"/>
          <w:szCs w:val="24"/>
        </w:rPr>
        <w:t>Решение о выдвижении кандидата должно быть оформлено в письменной форме за</w:t>
      </w:r>
      <w:r w:rsidRPr="00495CA9">
        <w:rPr>
          <w:spacing w:val="1"/>
          <w:sz w:val="24"/>
          <w:szCs w:val="24"/>
        </w:rPr>
        <w:t xml:space="preserve"> </w:t>
      </w:r>
      <w:r w:rsidRPr="00495CA9">
        <w:rPr>
          <w:sz w:val="24"/>
          <w:szCs w:val="24"/>
        </w:rPr>
        <w:t>подписью</w:t>
      </w:r>
      <w:r w:rsidRPr="00495CA9">
        <w:rPr>
          <w:spacing w:val="1"/>
          <w:sz w:val="24"/>
          <w:szCs w:val="24"/>
        </w:rPr>
        <w:t xml:space="preserve"> </w:t>
      </w:r>
      <w:r w:rsidRPr="00495CA9">
        <w:rPr>
          <w:sz w:val="24"/>
          <w:szCs w:val="24"/>
        </w:rPr>
        <w:t>заведующего</w:t>
      </w:r>
      <w:r w:rsidRPr="00495CA9">
        <w:rPr>
          <w:spacing w:val="1"/>
          <w:sz w:val="24"/>
          <w:szCs w:val="24"/>
        </w:rPr>
        <w:t xml:space="preserve"> </w:t>
      </w:r>
      <w:r w:rsidRPr="00495CA9">
        <w:rPr>
          <w:sz w:val="24"/>
          <w:szCs w:val="24"/>
        </w:rPr>
        <w:t>кафедрой, деканом</w:t>
      </w:r>
      <w:r w:rsidRPr="00495CA9">
        <w:rPr>
          <w:spacing w:val="1"/>
          <w:sz w:val="24"/>
          <w:szCs w:val="24"/>
        </w:rPr>
        <w:t xml:space="preserve"> </w:t>
      </w:r>
      <w:r w:rsidRPr="00495CA9">
        <w:rPr>
          <w:sz w:val="24"/>
          <w:szCs w:val="24"/>
        </w:rPr>
        <w:t>и</w:t>
      </w:r>
      <w:r w:rsidRPr="00495CA9">
        <w:rPr>
          <w:spacing w:val="1"/>
          <w:sz w:val="24"/>
          <w:szCs w:val="24"/>
        </w:rPr>
        <w:t xml:space="preserve"> </w:t>
      </w:r>
      <w:r w:rsidRPr="00495CA9">
        <w:rPr>
          <w:sz w:val="24"/>
          <w:szCs w:val="24"/>
        </w:rPr>
        <w:t>передано</w:t>
      </w:r>
      <w:r w:rsidRPr="00495CA9">
        <w:rPr>
          <w:spacing w:val="1"/>
          <w:sz w:val="24"/>
          <w:szCs w:val="24"/>
        </w:rPr>
        <w:t xml:space="preserve"> </w:t>
      </w:r>
      <w:r w:rsidRPr="00495CA9">
        <w:rPr>
          <w:sz w:val="24"/>
          <w:szCs w:val="24"/>
        </w:rPr>
        <w:t>организаторам Конкурса в электронном (в формате PDF) и в печатном виде не</w:t>
      </w:r>
      <w:r w:rsidRPr="00495CA9">
        <w:rPr>
          <w:spacing w:val="1"/>
          <w:sz w:val="24"/>
          <w:szCs w:val="24"/>
        </w:rPr>
        <w:t xml:space="preserve"> </w:t>
      </w:r>
      <w:r w:rsidRPr="00495CA9">
        <w:rPr>
          <w:sz w:val="24"/>
          <w:szCs w:val="24"/>
        </w:rPr>
        <w:t>позднее срока</w:t>
      </w:r>
      <w:r w:rsidRPr="00495CA9">
        <w:rPr>
          <w:spacing w:val="-4"/>
          <w:sz w:val="24"/>
          <w:szCs w:val="24"/>
        </w:rPr>
        <w:t xml:space="preserve"> </w:t>
      </w:r>
      <w:r w:rsidRPr="00495CA9">
        <w:rPr>
          <w:sz w:val="24"/>
          <w:szCs w:val="24"/>
        </w:rPr>
        <w:t>окончания</w:t>
      </w:r>
      <w:r w:rsidRPr="00495CA9">
        <w:rPr>
          <w:spacing w:val="-3"/>
          <w:sz w:val="24"/>
          <w:szCs w:val="24"/>
        </w:rPr>
        <w:t xml:space="preserve"> </w:t>
      </w:r>
      <w:r w:rsidRPr="00495CA9">
        <w:rPr>
          <w:sz w:val="24"/>
          <w:szCs w:val="24"/>
        </w:rPr>
        <w:t>приема</w:t>
      </w:r>
      <w:r w:rsidRPr="00495CA9">
        <w:rPr>
          <w:spacing w:val="1"/>
          <w:sz w:val="24"/>
          <w:szCs w:val="24"/>
        </w:rPr>
        <w:t xml:space="preserve"> </w:t>
      </w:r>
      <w:r w:rsidRPr="00495CA9">
        <w:rPr>
          <w:sz w:val="24"/>
          <w:szCs w:val="24"/>
        </w:rPr>
        <w:t>конкурсных</w:t>
      </w:r>
      <w:r w:rsidRPr="00495CA9">
        <w:rPr>
          <w:spacing w:val="-4"/>
          <w:sz w:val="24"/>
          <w:szCs w:val="24"/>
        </w:rPr>
        <w:t xml:space="preserve"> </w:t>
      </w:r>
      <w:r w:rsidRPr="00495CA9">
        <w:rPr>
          <w:sz w:val="24"/>
          <w:szCs w:val="24"/>
        </w:rPr>
        <w:t>заявок.</w:t>
      </w:r>
    </w:p>
    <w:p w:rsidR="00231AA6" w:rsidRPr="00495CA9" w:rsidRDefault="00231AA6" w:rsidP="00495CA9">
      <w:pPr>
        <w:pStyle w:val="a3"/>
        <w:ind w:left="0" w:firstLine="709"/>
        <w:jc w:val="both"/>
      </w:pPr>
      <w:r w:rsidRPr="00495CA9">
        <w:t>В результате суммирования баллов, присуждаются премиальные надбавки по принципу наибольшего количества баллов.</w:t>
      </w:r>
    </w:p>
    <w:p w:rsidR="004C4FC5" w:rsidRPr="00495CA9" w:rsidRDefault="0053499D" w:rsidP="00495CA9">
      <w:pPr>
        <w:ind w:firstLine="709"/>
        <w:jc w:val="both"/>
        <w:rPr>
          <w:b/>
          <w:sz w:val="24"/>
          <w:szCs w:val="24"/>
        </w:rPr>
      </w:pPr>
      <w:r w:rsidRPr="00495CA9">
        <w:rPr>
          <w:sz w:val="24"/>
          <w:szCs w:val="24"/>
        </w:rPr>
        <w:t>По</w:t>
      </w:r>
      <w:r w:rsidRPr="00495CA9">
        <w:rPr>
          <w:spacing w:val="54"/>
          <w:sz w:val="24"/>
          <w:szCs w:val="24"/>
        </w:rPr>
        <w:t xml:space="preserve"> </w:t>
      </w:r>
      <w:r w:rsidRPr="00495CA9">
        <w:rPr>
          <w:sz w:val="24"/>
          <w:szCs w:val="24"/>
        </w:rPr>
        <w:t>итогам</w:t>
      </w:r>
      <w:r w:rsidRPr="00495CA9">
        <w:rPr>
          <w:spacing w:val="52"/>
          <w:sz w:val="24"/>
          <w:szCs w:val="24"/>
        </w:rPr>
        <w:t xml:space="preserve"> </w:t>
      </w:r>
      <w:r w:rsidRPr="00495CA9">
        <w:rPr>
          <w:sz w:val="24"/>
          <w:szCs w:val="24"/>
        </w:rPr>
        <w:t>конкурса</w:t>
      </w:r>
      <w:r w:rsidRPr="00495CA9">
        <w:rPr>
          <w:spacing w:val="53"/>
          <w:sz w:val="24"/>
          <w:szCs w:val="24"/>
        </w:rPr>
        <w:t xml:space="preserve"> </w:t>
      </w:r>
      <w:r w:rsidRPr="00495CA9">
        <w:rPr>
          <w:sz w:val="24"/>
          <w:szCs w:val="24"/>
        </w:rPr>
        <w:t>лучшим</w:t>
      </w:r>
      <w:r w:rsidRPr="00495CA9">
        <w:rPr>
          <w:spacing w:val="2"/>
          <w:sz w:val="24"/>
          <w:szCs w:val="24"/>
        </w:rPr>
        <w:t xml:space="preserve"> </w:t>
      </w:r>
      <w:r w:rsidRPr="00495CA9">
        <w:rPr>
          <w:sz w:val="24"/>
          <w:szCs w:val="24"/>
        </w:rPr>
        <w:t>ученым</w:t>
      </w:r>
      <w:r w:rsidRPr="00495CA9">
        <w:rPr>
          <w:spacing w:val="58"/>
          <w:sz w:val="24"/>
          <w:szCs w:val="24"/>
        </w:rPr>
        <w:t xml:space="preserve"> </w:t>
      </w:r>
      <w:r w:rsidRPr="00495CA9">
        <w:rPr>
          <w:sz w:val="24"/>
          <w:szCs w:val="24"/>
        </w:rPr>
        <w:t>присуждаются:</w:t>
      </w:r>
      <w:r w:rsidRPr="00495CA9">
        <w:rPr>
          <w:spacing w:val="55"/>
          <w:sz w:val="24"/>
          <w:szCs w:val="24"/>
        </w:rPr>
        <w:t xml:space="preserve"> </w:t>
      </w:r>
      <w:r w:rsidRPr="00495CA9">
        <w:rPr>
          <w:sz w:val="24"/>
          <w:szCs w:val="24"/>
        </w:rPr>
        <w:t>1,</w:t>
      </w:r>
      <w:r w:rsidRPr="00495CA9">
        <w:rPr>
          <w:spacing w:val="57"/>
          <w:sz w:val="24"/>
          <w:szCs w:val="24"/>
        </w:rPr>
        <w:t xml:space="preserve"> </w:t>
      </w:r>
      <w:r w:rsidRPr="00495CA9">
        <w:rPr>
          <w:sz w:val="24"/>
          <w:szCs w:val="24"/>
        </w:rPr>
        <w:t>2,</w:t>
      </w:r>
      <w:r w:rsidRPr="00495CA9">
        <w:rPr>
          <w:spacing w:val="56"/>
          <w:sz w:val="24"/>
          <w:szCs w:val="24"/>
        </w:rPr>
        <w:t xml:space="preserve"> </w:t>
      </w:r>
      <w:r w:rsidRPr="00495CA9">
        <w:rPr>
          <w:sz w:val="24"/>
          <w:szCs w:val="24"/>
        </w:rPr>
        <w:t>3</w:t>
      </w:r>
      <w:r w:rsidRPr="00495CA9">
        <w:rPr>
          <w:spacing w:val="50"/>
          <w:sz w:val="24"/>
          <w:szCs w:val="24"/>
        </w:rPr>
        <w:t xml:space="preserve"> </w:t>
      </w:r>
      <w:r w:rsidRPr="00495CA9">
        <w:rPr>
          <w:sz w:val="24"/>
          <w:szCs w:val="24"/>
        </w:rPr>
        <w:t>места.</w:t>
      </w:r>
      <w:r w:rsidRPr="00495CA9">
        <w:rPr>
          <w:spacing w:val="53"/>
          <w:sz w:val="24"/>
          <w:szCs w:val="24"/>
        </w:rPr>
        <w:t xml:space="preserve"> </w:t>
      </w:r>
      <w:r w:rsidRPr="00495CA9">
        <w:rPr>
          <w:sz w:val="24"/>
          <w:szCs w:val="24"/>
        </w:rPr>
        <w:t>Победители</w:t>
      </w:r>
      <w:r w:rsidRPr="00495CA9">
        <w:rPr>
          <w:spacing w:val="-57"/>
          <w:sz w:val="24"/>
          <w:szCs w:val="24"/>
        </w:rPr>
        <w:t xml:space="preserve"> </w:t>
      </w:r>
      <w:r w:rsidRPr="00495CA9">
        <w:rPr>
          <w:sz w:val="24"/>
          <w:szCs w:val="24"/>
        </w:rPr>
        <w:t>награждаются</w:t>
      </w:r>
      <w:r w:rsidRPr="00495CA9">
        <w:rPr>
          <w:spacing w:val="2"/>
          <w:sz w:val="24"/>
          <w:szCs w:val="24"/>
        </w:rPr>
        <w:t xml:space="preserve"> </w:t>
      </w:r>
      <w:r w:rsidRPr="00495CA9">
        <w:rPr>
          <w:b/>
          <w:color w:val="4471C4"/>
          <w:sz w:val="24"/>
          <w:szCs w:val="24"/>
        </w:rPr>
        <w:t>дипломом</w:t>
      </w:r>
      <w:r w:rsidR="004D2BE7" w:rsidRPr="00495CA9">
        <w:rPr>
          <w:b/>
          <w:color w:val="4471C4"/>
          <w:spacing w:val="1"/>
          <w:sz w:val="24"/>
          <w:szCs w:val="24"/>
        </w:rPr>
        <w:t>,</w:t>
      </w:r>
      <w:r w:rsidRPr="00495CA9">
        <w:rPr>
          <w:b/>
          <w:color w:val="4471C4"/>
          <w:spacing w:val="2"/>
          <w:sz w:val="24"/>
          <w:szCs w:val="24"/>
        </w:rPr>
        <w:t xml:space="preserve"> </w:t>
      </w:r>
      <w:r w:rsidRPr="00495CA9">
        <w:rPr>
          <w:b/>
          <w:color w:val="4471C4"/>
          <w:sz w:val="24"/>
          <w:szCs w:val="24"/>
        </w:rPr>
        <w:t>денежной</w:t>
      </w:r>
      <w:r w:rsidRPr="00495CA9">
        <w:rPr>
          <w:b/>
          <w:color w:val="4471C4"/>
          <w:spacing w:val="1"/>
          <w:sz w:val="24"/>
          <w:szCs w:val="24"/>
        </w:rPr>
        <w:t xml:space="preserve"> </w:t>
      </w:r>
      <w:r w:rsidR="00366665" w:rsidRPr="00495CA9">
        <w:rPr>
          <w:b/>
          <w:color w:val="4471C4"/>
          <w:sz w:val="24"/>
          <w:szCs w:val="24"/>
        </w:rPr>
        <w:t>премией</w:t>
      </w:r>
      <w:r w:rsidR="004D2BE7" w:rsidRPr="00495CA9">
        <w:rPr>
          <w:b/>
          <w:color w:val="4471C4"/>
          <w:sz w:val="24"/>
          <w:szCs w:val="24"/>
        </w:rPr>
        <w:t xml:space="preserve"> или ценным подарком</w:t>
      </w:r>
      <w:r w:rsidR="00366665" w:rsidRPr="00495CA9">
        <w:rPr>
          <w:b/>
          <w:color w:val="4471C4"/>
          <w:sz w:val="24"/>
          <w:szCs w:val="24"/>
        </w:rPr>
        <w:t>.</w:t>
      </w:r>
    </w:p>
    <w:p w:rsidR="004C4FC5" w:rsidRPr="00495CA9" w:rsidRDefault="0053499D" w:rsidP="00495CA9">
      <w:pPr>
        <w:ind w:firstLine="709"/>
        <w:jc w:val="both"/>
        <w:rPr>
          <w:b/>
          <w:sz w:val="24"/>
          <w:szCs w:val="24"/>
        </w:rPr>
      </w:pPr>
      <w:r w:rsidRPr="00495CA9">
        <w:rPr>
          <w:sz w:val="24"/>
          <w:szCs w:val="24"/>
        </w:rPr>
        <w:t>Конкурс пройдет</w:t>
      </w:r>
      <w:r w:rsidRPr="00495CA9">
        <w:rPr>
          <w:spacing w:val="1"/>
          <w:sz w:val="24"/>
          <w:szCs w:val="24"/>
        </w:rPr>
        <w:t xml:space="preserve"> </w:t>
      </w:r>
      <w:r w:rsidRPr="00495CA9">
        <w:rPr>
          <w:b/>
          <w:color w:val="4471C4"/>
          <w:sz w:val="24"/>
          <w:szCs w:val="24"/>
        </w:rPr>
        <w:t>с</w:t>
      </w:r>
      <w:r w:rsidRPr="00495CA9">
        <w:rPr>
          <w:b/>
          <w:color w:val="4471C4"/>
          <w:spacing w:val="-5"/>
          <w:sz w:val="24"/>
          <w:szCs w:val="24"/>
        </w:rPr>
        <w:t xml:space="preserve"> </w:t>
      </w:r>
      <w:r w:rsidR="00DB09AF" w:rsidRPr="00495CA9">
        <w:rPr>
          <w:b/>
          <w:color w:val="4471C4"/>
          <w:sz w:val="24"/>
          <w:szCs w:val="24"/>
        </w:rPr>
        <w:t>07</w:t>
      </w:r>
      <w:r w:rsidRPr="00495CA9">
        <w:rPr>
          <w:b/>
          <w:color w:val="4471C4"/>
          <w:sz w:val="24"/>
          <w:szCs w:val="24"/>
        </w:rPr>
        <w:t xml:space="preserve"> апреля по</w:t>
      </w:r>
      <w:r w:rsidRPr="00495CA9">
        <w:rPr>
          <w:b/>
          <w:color w:val="4471C4"/>
          <w:spacing w:val="-4"/>
          <w:sz w:val="24"/>
          <w:szCs w:val="24"/>
        </w:rPr>
        <w:t xml:space="preserve"> </w:t>
      </w:r>
      <w:r w:rsidR="00DB09AF" w:rsidRPr="00495CA9">
        <w:rPr>
          <w:b/>
          <w:color w:val="4471C4"/>
          <w:spacing w:val="-4"/>
          <w:sz w:val="24"/>
          <w:szCs w:val="24"/>
        </w:rPr>
        <w:t>10 апреля</w:t>
      </w:r>
      <w:r w:rsidRPr="00495CA9">
        <w:rPr>
          <w:b/>
          <w:color w:val="4471C4"/>
          <w:spacing w:val="-5"/>
          <w:sz w:val="24"/>
          <w:szCs w:val="24"/>
        </w:rPr>
        <w:t xml:space="preserve"> </w:t>
      </w:r>
      <w:r w:rsidR="00DB09AF" w:rsidRPr="00495CA9">
        <w:rPr>
          <w:b/>
          <w:color w:val="4471C4"/>
          <w:sz w:val="24"/>
          <w:szCs w:val="24"/>
        </w:rPr>
        <w:t>2025</w:t>
      </w:r>
      <w:r w:rsidRPr="00495CA9">
        <w:rPr>
          <w:b/>
          <w:color w:val="4471C4"/>
          <w:sz w:val="24"/>
          <w:szCs w:val="24"/>
        </w:rPr>
        <w:t xml:space="preserve"> года.</w:t>
      </w:r>
    </w:p>
    <w:p w:rsidR="004C4FC5" w:rsidRPr="00495CA9" w:rsidRDefault="0053499D" w:rsidP="00495CA9">
      <w:pPr>
        <w:ind w:firstLine="709"/>
        <w:jc w:val="both"/>
        <w:rPr>
          <w:sz w:val="24"/>
          <w:szCs w:val="24"/>
        </w:rPr>
      </w:pPr>
      <w:r w:rsidRPr="00495CA9">
        <w:rPr>
          <w:b/>
          <w:color w:val="4471C4"/>
          <w:sz w:val="24"/>
          <w:szCs w:val="24"/>
        </w:rPr>
        <w:t>Для</w:t>
      </w:r>
      <w:r w:rsidRPr="00495CA9">
        <w:rPr>
          <w:b/>
          <w:color w:val="4471C4"/>
          <w:spacing w:val="-2"/>
          <w:sz w:val="24"/>
          <w:szCs w:val="24"/>
        </w:rPr>
        <w:t xml:space="preserve"> </w:t>
      </w:r>
      <w:r w:rsidRPr="00495CA9">
        <w:rPr>
          <w:b/>
          <w:color w:val="4471C4"/>
          <w:sz w:val="24"/>
          <w:szCs w:val="24"/>
        </w:rPr>
        <w:t xml:space="preserve">участия </w:t>
      </w:r>
      <w:r w:rsidRPr="00495CA9">
        <w:rPr>
          <w:sz w:val="24"/>
          <w:szCs w:val="24"/>
        </w:rPr>
        <w:t>необходимо</w:t>
      </w:r>
      <w:r w:rsidRPr="00495CA9">
        <w:rPr>
          <w:spacing w:val="4"/>
          <w:sz w:val="24"/>
          <w:szCs w:val="24"/>
        </w:rPr>
        <w:t xml:space="preserve"> </w:t>
      </w:r>
      <w:r w:rsidRPr="00495CA9">
        <w:rPr>
          <w:sz w:val="24"/>
          <w:szCs w:val="24"/>
        </w:rPr>
        <w:t>подать</w:t>
      </w:r>
      <w:r w:rsidRPr="00495CA9">
        <w:rPr>
          <w:spacing w:val="-3"/>
          <w:sz w:val="24"/>
          <w:szCs w:val="24"/>
        </w:rPr>
        <w:t xml:space="preserve"> </w:t>
      </w:r>
      <w:r w:rsidRPr="00495CA9">
        <w:rPr>
          <w:sz w:val="24"/>
          <w:szCs w:val="24"/>
        </w:rPr>
        <w:t>заявку</w:t>
      </w:r>
      <w:r w:rsidRPr="00495CA9">
        <w:rPr>
          <w:spacing w:val="-10"/>
          <w:sz w:val="24"/>
          <w:szCs w:val="24"/>
        </w:rPr>
        <w:t xml:space="preserve"> </w:t>
      </w:r>
      <w:r w:rsidRPr="00495CA9">
        <w:rPr>
          <w:b/>
          <w:color w:val="4471C4"/>
          <w:sz w:val="24"/>
          <w:szCs w:val="24"/>
        </w:rPr>
        <w:t>до</w:t>
      </w:r>
      <w:r w:rsidRPr="00495CA9">
        <w:rPr>
          <w:b/>
          <w:color w:val="4471C4"/>
          <w:spacing w:val="-1"/>
          <w:sz w:val="24"/>
          <w:szCs w:val="24"/>
        </w:rPr>
        <w:t xml:space="preserve"> </w:t>
      </w:r>
      <w:r w:rsidR="00040EDD">
        <w:rPr>
          <w:b/>
          <w:color w:val="4471C4"/>
          <w:sz w:val="24"/>
          <w:szCs w:val="24"/>
        </w:rPr>
        <w:t>0</w:t>
      </w:r>
      <w:r w:rsidR="00040EDD">
        <w:rPr>
          <w:b/>
          <w:color w:val="4471C4"/>
          <w:sz w:val="24"/>
          <w:szCs w:val="24"/>
          <w:lang w:val="kk-KZ"/>
        </w:rPr>
        <w:t>5</w:t>
      </w:r>
      <w:bookmarkStart w:id="0" w:name="_GoBack"/>
      <w:bookmarkEnd w:id="0"/>
      <w:r w:rsidR="00DB09AF" w:rsidRPr="00495CA9">
        <w:rPr>
          <w:b/>
          <w:color w:val="4471C4"/>
          <w:sz w:val="24"/>
          <w:szCs w:val="24"/>
        </w:rPr>
        <w:t xml:space="preserve"> апреля</w:t>
      </w:r>
      <w:r w:rsidRPr="00495CA9">
        <w:rPr>
          <w:b/>
          <w:color w:val="4471C4"/>
          <w:spacing w:val="-2"/>
          <w:sz w:val="24"/>
          <w:szCs w:val="24"/>
        </w:rPr>
        <w:t xml:space="preserve"> </w:t>
      </w:r>
      <w:r w:rsidR="00DB09AF" w:rsidRPr="00495CA9">
        <w:rPr>
          <w:sz w:val="24"/>
          <w:szCs w:val="24"/>
        </w:rPr>
        <w:t>2025</w:t>
      </w:r>
      <w:r w:rsidRPr="00495CA9">
        <w:rPr>
          <w:sz w:val="24"/>
          <w:szCs w:val="24"/>
        </w:rPr>
        <w:t xml:space="preserve"> года.</w:t>
      </w:r>
    </w:p>
    <w:p w:rsidR="001E310D" w:rsidRPr="00FB777B" w:rsidRDefault="0053499D" w:rsidP="00495CA9">
      <w:pPr>
        <w:pStyle w:val="a3"/>
        <w:ind w:left="0" w:firstLine="709"/>
        <w:jc w:val="both"/>
      </w:pPr>
      <w:r w:rsidRPr="00495CA9">
        <w:t xml:space="preserve">Заявки </w:t>
      </w:r>
      <w:r w:rsidR="00DB09AF" w:rsidRPr="00495CA9">
        <w:t xml:space="preserve">и подтверждающие документы </w:t>
      </w:r>
      <w:r w:rsidRPr="00495CA9">
        <w:t>участников принимаются на электронный адрес:</w:t>
      </w:r>
      <w:r w:rsidRPr="00495CA9">
        <w:rPr>
          <w:spacing w:val="-57"/>
        </w:rPr>
        <w:t xml:space="preserve"> </w:t>
      </w:r>
      <w:r w:rsidR="001E310D" w:rsidRPr="00495CA9">
        <w:rPr>
          <w:spacing w:val="-57"/>
        </w:rPr>
        <w:t xml:space="preserve"> </w:t>
      </w:r>
      <w:proofErr w:type="spellStart"/>
      <w:r w:rsidR="001E310D" w:rsidRPr="00495CA9">
        <w:rPr>
          <w:lang w:val="en-US"/>
        </w:rPr>
        <w:t>kazguiu</w:t>
      </w:r>
      <w:proofErr w:type="spellEnd"/>
      <w:r w:rsidR="001E310D" w:rsidRPr="00495CA9">
        <w:t>.</w:t>
      </w:r>
      <w:proofErr w:type="spellStart"/>
      <w:r w:rsidR="001E310D" w:rsidRPr="00495CA9">
        <w:rPr>
          <w:lang w:val="en-US"/>
        </w:rPr>
        <w:t>nauka</w:t>
      </w:r>
      <w:proofErr w:type="spellEnd"/>
      <w:r w:rsidR="001E310D" w:rsidRPr="00495CA9">
        <w:t>@</w:t>
      </w:r>
      <w:r w:rsidR="001E310D" w:rsidRPr="00495CA9">
        <w:rPr>
          <w:lang w:val="en-US"/>
        </w:rPr>
        <w:t>mail</w:t>
      </w:r>
      <w:r w:rsidR="001E310D" w:rsidRPr="00495CA9">
        <w:t>.</w:t>
      </w:r>
      <w:proofErr w:type="spellStart"/>
      <w:r w:rsidR="001E310D" w:rsidRPr="00495CA9">
        <w:rPr>
          <w:lang w:val="en-US"/>
        </w:rPr>
        <w:t>ru</w:t>
      </w:r>
      <w:proofErr w:type="spellEnd"/>
    </w:p>
    <w:p w:rsidR="001E310D" w:rsidRPr="00FB777B" w:rsidRDefault="001E310D" w:rsidP="00495CA9">
      <w:pPr>
        <w:pStyle w:val="a3"/>
        <w:ind w:left="0" w:firstLine="709"/>
        <w:jc w:val="both"/>
      </w:pPr>
    </w:p>
    <w:p w:rsidR="00B36CBE" w:rsidRDefault="001E310D" w:rsidP="00A06EAC">
      <w:pPr>
        <w:pStyle w:val="a3"/>
        <w:ind w:left="0" w:firstLine="709"/>
        <w:jc w:val="both"/>
      </w:pPr>
      <w:r w:rsidRPr="00495CA9">
        <w:t>Телефон для связи с организаторами: 8 7222 42-32-24 вн.19</w:t>
      </w:r>
      <w:r w:rsidR="00B36CBE">
        <w:t xml:space="preserve"> Отдел науки</w:t>
      </w:r>
    </w:p>
    <w:p w:rsidR="00B36CBE" w:rsidRPr="00B36CBE" w:rsidRDefault="00B36CBE" w:rsidP="00A06EAC">
      <w:pPr>
        <w:pStyle w:val="a3"/>
        <w:ind w:left="0" w:firstLine="709"/>
        <w:jc w:val="both"/>
        <w:sectPr w:rsidR="00B36CBE" w:rsidRPr="00B36CBE">
          <w:type w:val="continuous"/>
          <w:pgSz w:w="11910" w:h="16840"/>
          <w:pgMar w:top="1120" w:right="720" w:bottom="280" w:left="1580" w:header="720" w:footer="720" w:gutter="0"/>
          <w:cols w:space="720"/>
        </w:sectPr>
      </w:pPr>
    </w:p>
    <w:p w:rsidR="004C4FC5" w:rsidRPr="00D27161" w:rsidRDefault="004C4FC5" w:rsidP="00945894">
      <w:pPr>
        <w:ind w:left="119"/>
        <w:rPr>
          <w:sz w:val="20"/>
          <w:lang w:val="kk-KZ"/>
        </w:rPr>
      </w:pPr>
    </w:p>
    <w:sectPr w:rsidR="004C4FC5" w:rsidRPr="00D27161">
      <w:pgSz w:w="11910" w:h="16840"/>
      <w:pgMar w:top="1120" w:right="7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D0" w:rsidRDefault="00BF47D0" w:rsidP="00164042">
      <w:r>
        <w:separator/>
      </w:r>
    </w:p>
  </w:endnote>
  <w:endnote w:type="continuationSeparator" w:id="0">
    <w:p w:rsidR="00BF47D0" w:rsidRDefault="00BF47D0" w:rsidP="0016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D0" w:rsidRDefault="00BF47D0" w:rsidP="00164042">
      <w:r>
        <w:separator/>
      </w:r>
    </w:p>
  </w:footnote>
  <w:footnote w:type="continuationSeparator" w:id="0">
    <w:p w:rsidR="00BF47D0" w:rsidRDefault="00BF47D0" w:rsidP="0016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13D"/>
    <w:multiLevelType w:val="hybridMultilevel"/>
    <w:tmpl w:val="9650E52E"/>
    <w:lvl w:ilvl="0" w:tplc="B7F2552C">
      <w:start w:val="1"/>
      <w:numFmt w:val="decimal"/>
      <w:lvlText w:val="%1"/>
      <w:lvlJc w:val="left"/>
      <w:pPr>
        <w:ind w:left="101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08992">
      <w:numFmt w:val="bullet"/>
      <w:lvlText w:val="•"/>
      <w:lvlJc w:val="left"/>
      <w:pPr>
        <w:ind w:left="1878" w:hanging="183"/>
      </w:pPr>
      <w:rPr>
        <w:rFonts w:hint="default"/>
        <w:lang w:val="ru-RU" w:eastAsia="en-US" w:bidi="ar-SA"/>
      </w:rPr>
    </w:lvl>
    <w:lvl w:ilvl="2" w:tplc="4EF21212">
      <w:numFmt w:val="bullet"/>
      <w:lvlText w:val="•"/>
      <w:lvlJc w:val="left"/>
      <w:pPr>
        <w:ind w:left="2736" w:hanging="183"/>
      </w:pPr>
      <w:rPr>
        <w:rFonts w:hint="default"/>
        <w:lang w:val="ru-RU" w:eastAsia="en-US" w:bidi="ar-SA"/>
      </w:rPr>
    </w:lvl>
    <w:lvl w:ilvl="3" w:tplc="990C0758">
      <w:numFmt w:val="bullet"/>
      <w:lvlText w:val="•"/>
      <w:lvlJc w:val="left"/>
      <w:pPr>
        <w:ind w:left="3595" w:hanging="183"/>
      </w:pPr>
      <w:rPr>
        <w:rFonts w:hint="default"/>
        <w:lang w:val="ru-RU" w:eastAsia="en-US" w:bidi="ar-SA"/>
      </w:rPr>
    </w:lvl>
    <w:lvl w:ilvl="4" w:tplc="28EA259E">
      <w:numFmt w:val="bullet"/>
      <w:lvlText w:val="•"/>
      <w:lvlJc w:val="left"/>
      <w:pPr>
        <w:ind w:left="4453" w:hanging="183"/>
      </w:pPr>
      <w:rPr>
        <w:rFonts w:hint="default"/>
        <w:lang w:val="ru-RU" w:eastAsia="en-US" w:bidi="ar-SA"/>
      </w:rPr>
    </w:lvl>
    <w:lvl w:ilvl="5" w:tplc="849E2AAE">
      <w:numFmt w:val="bullet"/>
      <w:lvlText w:val="•"/>
      <w:lvlJc w:val="left"/>
      <w:pPr>
        <w:ind w:left="5312" w:hanging="183"/>
      </w:pPr>
      <w:rPr>
        <w:rFonts w:hint="default"/>
        <w:lang w:val="ru-RU" w:eastAsia="en-US" w:bidi="ar-SA"/>
      </w:rPr>
    </w:lvl>
    <w:lvl w:ilvl="6" w:tplc="AEB61D30">
      <w:numFmt w:val="bullet"/>
      <w:lvlText w:val="•"/>
      <w:lvlJc w:val="left"/>
      <w:pPr>
        <w:ind w:left="6170" w:hanging="183"/>
      </w:pPr>
      <w:rPr>
        <w:rFonts w:hint="default"/>
        <w:lang w:val="ru-RU" w:eastAsia="en-US" w:bidi="ar-SA"/>
      </w:rPr>
    </w:lvl>
    <w:lvl w:ilvl="7" w:tplc="1E527974">
      <w:numFmt w:val="bullet"/>
      <w:lvlText w:val="•"/>
      <w:lvlJc w:val="left"/>
      <w:pPr>
        <w:ind w:left="7028" w:hanging="183"/>
      </w:pPr>
      <w:rPr>
        <w:rFonts w:hint="default"/>
        <w:lang w:val="ru-RU" w:eastAsia="en-US" w:bidi="ar-SA"/>
      </w:rPr>
    </w:lvl>
    <w:lvl w:ilvl="8" w:tplc="FDA2FAF2">
      <w:numFmt w:val="bullet"/>
      <w:lvlText w:val="•"/>
      <w:lvlJc w:val="left"/>
      <w:pPr>
        <w:ind w:left="7887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4FC5"/>
    <w:rsid w:val="00040EDD"/>
    <w:rsid w:val="00155649"/>
    <w:rsid w:val="00164042"/>
    <w:rsid w:val="001A3B0A"/>
    <w:rsid w:val="001B773C"/>
    <w:rsid w:val="001E310D"/>
    <w:rsid w:val="001E50DB"/>
    <w:rsid w:val="00217B4A"/>
    <w:rsid w:val="00231AA6"/>
    <w:rsid w:val="00366665"/>
    <w:rsid w:val="003B684D"/>
    <w:rsid w:val="003F3D91"/>
    <w:rsid w:val="004409DB"/>
    <w:rsid w:val="00472749"/>
    <w:rsid w:val="00495CA9"/>
    <w:rsid w:val="004C4FC5"/>
    <w:rsid w:val="004D2BE7"/>
    <w:rsid w:val="0053499D"/>
    <w:rsid w:val="00774DAD"/>
    <w:rsid w:val="007D6E8A"/>
    <w:rsid w:val="008105F4"/>
    <w:rsid w:val="00945894"/>
    <w:rsid w:val="009A5A5A"/>
    <w:rsid w:val="00A06EAC"/>
    <w:rsid w:val="00AF1C87"/>
    <w:rsid w:val="00B01EBD"/>
    <w:rsid w:val="00B36CBE"/>
    <w:rsid w:val="00BF47D0"/>
    <w:rsid w:val="00D27161"/>
    <w:rsid w:val="00DB09AF"/>
    <w:rsid w:val="00DF542E"/>
    <w:rsid w:val="00F30002"/>
    <w:rsid w:val="00FB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 w:line="272" w:lineRule="exact"/>
      <w:ind w:left="2506" w:right="251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1012" w:hanging="183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1556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64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3F3D91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31A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31AA6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1640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04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640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04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 w:line="272" w:lineRule="exact"/>
      <w:ind w:left="2506" w:right="251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1012" w:hanging="183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1556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64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3F3D91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31A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31AA6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1640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04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640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04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Gauhar Dzhamalova</dc:creator>
  <cp:lastModifiedBy>aser2</cp:lastModifiedBy>
  <cp:revision>31</cp:revision>
  <dcterms:created xsi:type="dcterms:W3CDTF">2024-09-10T11:17:00Z</dcterms:created>
  <dcterms:modified xsi:type="dcterms:W3CDTF">2025-03-28T04:32:00Z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